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CD85A" w14:textId="32FCE189" w:rsidR="0096450B" w:rsidRDefault="0096450B" w:rsidP="0096450B">
      <w:pPr>
        <w:jc w:val="both"/>
      </w:pPr>
    </w:p>
    <w:p w14:paraId="6BA4ABB1" w14:textId="2A650D74" w:rsidR="0096450B" w:rsidRPr="000F3B37" w:rsidRDefault="006343E2" w:rsidP="0096450B">
      <w:pPr>
        <w:spacing w:before="57"/>
        <w:ind w:left="1682" w:right="1" w:firstLine="442"/>
        <w:rPr>
          <w:rFonts w:ascii="Arial" w:eastAsia="Arial" w:hAnsi="Arial" w:cs="Arial"/>
          <w:b/>
          <w:bCs/>
          <w:sz w:val="56"/>
          <w:szCs w:val="56"/>
        </w:rPr>
      </w:pPr>
      <w:r>
        <w:rPr>
          <w:noProof/>
        </w:rPr>
        <w:drawing>
          <wp:anchor distT="0" distB="0" distL="114300" distR="114300" simplePos="0" relativeHeight="251658240" behindDoc="0" locked="0" layoutInCell="1" allowOverlap="1" wp14:anchorId="38468E8C" wp14:editId="5102943F">
            <wp:simplePos x="0" y="0"/>
            <wp:positionH relativeFrom="column">
              <wp:posOffset>-66675</wp:posOffset>
            </wp:positionH>
            <wp:positionV relativeFrom="paragraph">
              <wp:posOffset>162560</wp:posOffset>
            </wp:positionV>
            <wp:extent cx="1096010" cy="1431290"/>
            <wp:effectExtent l="0" t="0" r="8890" b="0"/>
            <wp:wrapSquare wrapText="bothSides"/>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6010" cy="1431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450B">
        <w:rPr>
          <w:rFonts w:ascii="Arial" w:eastAsia="Arial" w:hAnsi="Arial" w:cs="Arial"/>
          <w:b/>
          <w:bCs/>
          <w:sz w:val="56"/>
          <w:szCs w:val="56"/>
        </w:rPr>
        <w:t xml:space="preserve">    </w:t>
      </w:r>
      <w:r w:rsidR="0096450B" w:rsidRPr="000F3B37">
        <w:rPr>
          <w:rFonts w:ascii="Arial" w:eastAsia="Arial" w:hAnsi="Arial" w:cs="Arial"/>
          <w:b/>
          <w:bCs/>
          <w:sz w:val="56"/>
          <w:szCs w:val="56"/>
        </w:rPr>
        <w:t>COMUNE</w:t>
      </w:r>
      <w:r w:rsidR="0096450B" w:rsidRPr="000F3B37">
        <w:rPr>
          <w:rFonts w:ascii="Arial" w:eastAsia="Arial" w:hAnsi="Arial" w:cs="Arial"/>
          <w:b/>
          <w:bCs/>
          <w:spacing w:val="-2"/>
          <w:sz w:val="56"/>
          <w:szCs w:val="56"/>
        </w:rPr>
        <w:t xml:space="preserve"> </w:t>
      </w:r>
      <w:r w:rsidR="0096450B" w:rsidRPr="000F3B37">
        <w:rPr>
          <w:rFonts w:ascii="Arial" w:eastAsia="Arial" w:hAnsi="Arial" w:cs="Arial"/>
          <w:b/>
          <w:bCs/>
          <w:sz w:val="56"/>
          <w:szCs w:val="56"/>
        </w:rPr>
        <w:t>DI</w:t>
      </w:r>
      <w:r w:rsidR="0096450B" w:rsidRPr="000F3B37">
        <w:rPr>
          <w:rFonts w:ascii="Arial" w:eastAsia="Arial" w:hAnsi="Arial" w:cs="Arial"/>
          <w:b/>
          <w:bCs/>
          <w:spacing w:val="-1"/>
          <w:sz w:val="56"/>
          <w:szCs w:val="56"/>
        </w:rPr>
        <w:t xml:space="preserve"> </w:t>
      </w:r>
      <w:r w:rsidR="0096450B" w:rsidRPr="000F3B37">
        <w:rPr>
          <w:rFonts w:ascii="Arial" w:eastAsia="Arial" w:hAnsi="Arial" w:cs="Arial"/>
          <w:b/>
          <w:bCs/>
          <w:spacing w:val="-2"/>
          <w:sz w:val="56"/>
          <w:szCs w:val="56"/>
        </w:rPr>
        <w:t>DUGENTA</w:t>
      </w:r>
    </w:p>
    <w:p w14:paraId="275B8B94" w14:textId="77777777" w:rsidR="0096450B" w:rsidRPr="000F3B37" w:rsidRDefault="0096450B" w:rsidP="0096450B">
      <w:pPr>
        <w:ind w:left="1682" w:right="1" w:firstLine="442"/>
        <w:jc w:val="center"/>
        <w:rPr>
          <w:rFonts w:ascii="Arial" w:eastAsia="Times New Roman" w:hAnsi="Arial" w:cs="Arial"/>
          <w:sz w:val="28"/>
          <w:szCs w:val="28"/>
        </w:rPr>
      </w:pPr>
      <w:r w:rsidRPr="000F3B37">
        <w:rPr>
          <w:rFonts w:ascii="Arial" w:eastAsia="Times New Roman" w:hAnsi="Arial" w:cs="Arial"/>
          <w:sz w:val="28"/>
          <w:szCs w:val="28"/>
        </w:rPr>
        <w:t xml:space="preserve">PROVINCIA DI </w:t>
      </w:r>
      <w:r w:rsidRPr="000F3B37">
        <w:rPr>
          <w:rFonts w:ascii="Arial" w:eastAsia="Times New Roman" w:hAnsi="Arial" w:cs="Arial"/>
          <w:spacing w:val="-2"/>
          <w:sz w:val="28"/>
          <w:szCs w:val="28"/>
        </w:rPr>
        <w:t>BENEVENTO</w:t>
      </w:r>
    </w:p>
    <w:p w14:paraId="7E06845A" w14:textId="77777777" w:rsidR="0096450B" w:rsidRDefault="0096450B" w:rsidP="0096450B">
      <w:pPr>
        <w:ind w:left="3725" w:right="1"/>
        <w:rPr>
          <w:rFonts w:ascii="Arial" w:eastAsia="Times New Roman" w:hAnsi="Arial" w:cs="Arial"/>
          <w:spacing w:val="-2"/>
          <w:sz w:val="28"/>
          <w:szCs w:val="28"/>
        </w:rPr>
      </w:pPr>
      <w:r>
        <w:rPr>
          <w:rFonts w:ascii="Arial" w:eastAsia="Times New Roman" w:hAnsi="Arial" w:cs="Arial"/>
          <w:sz w:val="28"/>
          <w:szCs w:val="28"/>
        </w:rPr>
        <w:t xml:space="preserve">  </w:t>
      </w:r>
      <w:r w:rsidRPr="000F3B37">
        <w:rPr>
          <w:rFonts w:ascii="Arial" w:eastAsia="Times New Roman" w:hAnsi="Arial" w:cs="Arial"/>
          <w:sz w:val="28"/>
          <w:szCs w:val="28"/>
        </w:rPr>
        <w:t>Via</w:t>
      </w:r>
      <w:r w:rsidRPr="000F3B37">
        <w:rPr>
          <w:rFonts w:ascii="Arial" w:eastAsia="Times New Roman" w:hAnsi="Arial" w:cs="Arial"/>
          <w:spacing w:val="-1"/>
          <w:sz w:val="28"/>
          <w:szCs w:val="28"/>
        </w:rPr>
        <w:t xml:space="preserve"> </w:t>
      </w:r>
      <w:r w:rsidRPr="000F3B37">
        <w:rPr>
          <w:rFonts w:ascii="Arial" w:eastAsia="Times New Roman" w:hAnsi="Arial" w:cs="Arial"/>
          <w:sz w:val="28"/>
          <w:szCs w:val="28"/>
        </w:rPr>
        <w:t>Nazionale, 139</w:t>
      </w:r>
      <w:r w:rsidRPr="000F3B37">
        <w:rPr>
          <w:rFonts w:ascii="Arial" w:eastAsia="Times New Roman" w:hAnsi="Arial" w:cs="Arial"/>
          <w:spacing w:val="-1"/>
          <w:sz w:val="28"/>
          <w:szCs w:val="28"/>
        </w:rPr>
        <w:t xml:space="preserve"> </w:t>
      </w:r>
      <w:r w:rsidRPr="000F3B37">
        <w:rPr>
          <w:rFonts w:ascii="Arial" w:eastAsia="Times New Roman" w:hAnsi="Arial" w:cs="Arial"/>
          <w:sz w:val="28"/>
          <w:szCs w:val="28"/>
        </w:rPr>
        <w:t>-</w:t>
      </w:r>
      <w:r w:rsidRPr="000F3B37">
        <w:rPr>
          <w:rFonts w:ascii="Arial" w:eastAsia="Times New Roman" w:hAnsi="Arial" w:cs="Arial"/>
          <w:spacing w:val="-2"/>
          <w:sz w:val="28"/>
          <w:szCs w:val="28"/>
        </w:rPr>
        <w:t xml:space="preserve"> </w:t>
      </w:r>
      <w:r w:rsidRPr="000F3B37">
        <w:rPr>
          <w:rFonts w:ascii="Arial" w:eastAsia="Times New Roman" w:hAnsi="Arial" w:cs="Arial"/>
          <w:sz w:val="28"/>
          <w:szCs w:val="28"/>
        </w:rPr>
        <w:t>CAP</w:t>
      </w:r>
      <w:r w:rsidRPr="000F3B37">
        <w:rPr>
          <w:rFonts w:ascii="Arial" w:eastAsia="Times New Roman" w:hAnsi="Arial" w:cs="Arial"/>
          <w:spacing w:val="-1"/>
          <w:sz w:val="28"/>
          <w:szCs w:val="28"/>
        </w:rPr>
        <w:t xml:space="preserve"> </w:t>
      </w:r>
      <w:r w:rsidRPr="000F3B37">
        <w:rPr>
          <w:rFonts w:ascii="Arial" w:eastAsia="Times New Roman" w:hAnsi="Arial" w:cs="Arial"/>
          <w:sz w:val="28"/>
          <w:szCs w:val="28"/>
        </w:rPr>
        <w:t>82030</w:t>
      </w:r>
      <w:r w:rsidRPr="000F3B37">
        <w:rPr>
          <w:rFonts w:ascii="Arial" w:eastAsia="Times New Roman" w:hAnsi="Arial" w:cs="Arial"/>
          <w:spacing w:val="-2"/>
          <w:sz w:val="28"/>
          <w:szCs w:val="28"/>
        </w:rPr>
        <w:t xml:space="preserve"> </w:t>
      </w:r>
    </w:p>
    <w:p w14:paraId="5B107DDC" w14:textId="77777777" w:rsidR="0096450B" w:rsidRPr="000F3B37" w:rsidRDefault="0096450B" w:rsidP="0096450B">
      <w:pPr>
        <w:ind w:left="627" w:right="1"/>
        <w:rPr>
          <w:rFonts w:ascii="Arial" w:eastAsia="Times New Roman" w:hAnsi="Arial" w:cs="Arial"/>
          <w:sz w:val="28"/>
          <w:szCs w:val="28"/>
        </w:rPr>
      </w:pPr>
      <w:r>
        <w:rPr>
          <w:rFonts w:ascii="Arial" w:eastAsia="Times New Roman" w:hAnsi="Arial" w:cs="Arial"/>
          <w:spacing w:val="-1"/>
          <w:sz w:val="28"/>
          <w:szCs w:val="28"/>
        </w:rPr>
        <w:t xml:space="preserve">     </w:t>
      </w:r>
      <w:r w:rsidRPr="000F3B37">
        <w:rPr>
          <w:rFonts w:ascii="Arial" w:eastAsia="Times New Roman" w:hAnsi="Arial" w:cs="Arial"/>
          <w:spacing w:val="-1"/>
          <w:sz w:val="28"/>
          <w:szCs w:val="28"/>
        </w:rPr>
        <w:t xml:space="preserve"> </w:t>
      </w:r>
      <w:r w:rsidRPr="000F3B37">
        <w:rPr>
          <w:rFonts w:ascii="Arial" w:eastAsia="Times New Roman" w:hAnsi="Arial" w:cs="Arial"/>
          <w:sz w:val="28"/>
          <w:szCs w:val="28"/>
        </w:rPr>
        <w:t>TELEFONO:</w:t>
      </w:r>
      <w:r w:rsidRPr="000F3B37">
        <w:rPr>
          <w:rFonts w:ascii="Arial" w:eastAsia="Times New Roman" w:hAnsi="Arial" w:cs="Arial"/>
          <w:spacing w:val="-1"/>
          <w:sz w:val="28"/>
          <w:szCs w:val="28"/>
        </w:rPr>
        <w:t xml:space="preserve"> </w:t>
      </w:r>
      <w:r w:rsidRPr="000F3B37">
        <w:rPr>
          <w:rFonts w:ascii="Arial" w:eastAsia="Times New Roman" w:hAnsi="Arial" w:cs="Arial"/>
          <w:sz w:val="28"/>
          <w:szCs w:val="28"/>
        </w:rPr>
        <w:t>0824/978003</w:t>
      </w:r>
      <w:r w:rsidRPr="000F3B37">
        <w:rPr>
          <w:rFonts w:ascii="Arial" w:eastAsia="Times New Roman" w:hAnsi="Arial" w:cs="Arial"/>
          <w:spacing w:val="-1"/>
          <w:sz w:val="28"/>
          <w:szCs w:val="28"/>
        </w:rPr>
        <w:t xml:space="preserve"> </w:t>
      </w:r>
      <w:hyperlink r:id="rId6">
        <w:r w:rsidRPr="000F3B37">
          <w:rPr>
            <w:rFonts w:ascii="Arial" w:eastAsia="Times New Roman" w:hAnsi="Arial" w:cs="Arial"/>
            <w:spacing w:val="-2"/>
            <w:sz w:val="28"/>
            <w:szCs w:val="28"/>
          </w:rPr>
          <w:t>protocollo.dugenta.bn@pcert.it-</w:t>
        </w:r>
      </w:hyperlink>
    </w:p>
    <w:p w14:paraId="22B942DB" w14:textId="77777777" w:rsidR="0096450B" w:rsidRDefault="0096450B" w:rsidP="0096450B">
      <w:pPr>
        <w:jc w:val="both"/>
      </w:pPr>
    </w:p>
    <w:p w14:paraId="33AD33CA" w14:textId="30882C40" w:rsidR="002F5D27" w:rsidRPr="006343E2" w:rsidRDefault="006343E2" w:rsidP="006343E2">
      <w:pPr>
        <w:pStyle w:val="Titolo"/>
        <w:spacing w:line="372" w:lineRule="auto"/>
        <w:rPr>
          <w:u w:val="none"/>
        </w:rPr>
      </w:pPr>
      <w:r>
        <w:t>AVVISO PUBBLICO</w:t>
      </w:r>
      <w:r>
        <w:rPr>
          <w:u w:val="none"/>
        </w:rPr>
        <w:t xml:space="preserve"> </w:t>
      </w:r>
      <w:r>
        <w:rPr>
          <w:u w:val="thick" w:color="001F5F"/>
        </w:rPr>
        <w:t>BUONO</w:t>
      </w:r>
      <w:r>
        <w:rPr>
          <w:spacing w:val="-16"/>
          <w:u w:val="thick" w:color="001F5F"/>
        </w:rPr>
        <w:t xml:space="preserve"> </w:t>
      </w:r>
      <w:r>
        <w:rPr>
          <w:u w:val="thick" w:color="001F5F"/>
        </w:rPr>
        <w:t>LIBRI</w:t>
      </w:r>
      <w:r>
        <w:rPr>
          <w:spacing w:val="-16"/>
          <w:u w:val="thick" w:color="001F5F"/>
        </w:rPr>
        <w:t xml:space="preserve"> </w:t>
      </w:r>
      <w:r>
        <w:rPr>
          <w:u w:val="thick" w:color="001F5F"/>
        </w:rPr>
        <w:t>A.S.</w:t>
      </w:r>
      <w:r>
        <w:rPr>
          <w:spacing w:val="-18"/>
          <w:u w:val="thick" w:color="001F5F"/>
        </w:rPr>
        <w:t xml:space="preserve"> </w:t>
      </w:r>
      <w:r>
        <w:rPr>
          <w:u w:val="thick" w:color="001F5F"/>
        </w:rPr>
        <w:t>2025/2026</w:t>
      </w:r>
    </w:p>
    <w:p w14:paraId="16A89F68" w14:textId="4CBB3992" w:rsidR="002F5D27" w:rsidRDefault="006343E2">
      <w:pPr>
        <w:ind w:left="210" w:right="208" w:firstLine="2"/>
        <w:jc w:val="center"/>
        <w:rPr>
          <w:b/>
          <w:sz w:val="28"/>
        </w:rPr>
      </w:pPr>
      <w:r>
        <w:rPr>
          <w:b/>
          <w:sz w:val="28"/>
        </w:rPr>
        <w:t>FORNITURA LIBRI DI TESTO ANNO SCOLASTICO 2025/2026 IN FAVORE DEGLI ALUNNI</w:t>
      </w:r>
      <w:r>
        <w:rPr>
          <w:b/>
          <w:spacing w:val="-2"/>
          <w:sz w:val="28"/>
        </w:rPr>
        <w:t xml:space="preserve"> </w:t>
      </w:r>
      <w:r>
        <w:rPr>
          <w:b/>
          <w:sz w:val="28"/>
        </w:rPr>
        <w:t>DELLE</w:t>
      </w:r>
      <w:r>
        <w:rPr>
          <w:b/>
          <w:spacing w:val="-2"/>
          <w:sz w:val="28"/>
        </w:rPr>
        <w:t xml:space="preserve"> </w:t>
      </w:r>
      <w:r>
        <w:rPr>
          <w:b/>
          <w:sz w:val="28"/>
        </w:rPr>
        <w:t>SCUOLE</w:t>
      </w:r>
      <w:r>
        <w:rPr>
          <w:b/>
          <w:spacing w:val="-1"/>
          <w:sz w:val="28"/>
        </w:rPr>
        <w:t xml:space="preserve"> </w:t>
      </w:r>
      <w:r>
        <w:rPr>
          <w:b/>
          <w:sz w:val="28"/>
        </w:rPr>
        <w:t>SECONDARIE</w:t>
      </w:r>
      <w:r>
        <w:rPr>
          <w:b/>
          <w:spacing w:val="-2"/>
          <w:sz w:val="28"/>
        </w:rPr>
        <w:t xml:space="preserve"> </w:t>
      </w:r>
      <w:r>
        <w:rPr>
          <w:b/>
          <w:sz w:val="28"/>
        </w:rPr>
        <w:t>DI</w:t>
      </w:r>
      <w:r>
        <w:rPr>
          <w:b/>
          <w:spacing w:val="-2"/>
          <w:sz w:val="28"/>
        </w:rPr>
        <w:t xml:space="preserve"> </w:t>
      </w:r>
      <w:r>
        <w:rPr>
          <w:b/>
          <w:sz w:val="28"/>
        </w:rPr>
        <w:t>PRIMO</w:t>
      </w:r>
      <w:r>
        <w:rPr>
          <w:b/>
          <w:spacing w:val="-1"/>
          <w:sz w:val="28"/>
        </w:rPr>
        <w:t xml:space="preserve"> </w:t>
      </w:r>
      <w:r>
        <w:rPr>
          <w:b/>
          <w:sz w:val="28"/>
        </w:rPr>
        <w:t>GRADO</w:t>
      </w:r>
      <w:r>
        <w:rPr>
          <w:b/>
          <w:spacing w:val="-1"/>
          <w:sz w:val="28"/>
        </w:rPr>
        <w:t xml:space="preserve"> </w:t>
      </w:r>
      <w:r>
        <w:rPr>
          <w:b/>
          <w:sz w:val="28"/>
        </w:rPr>
        <w:t>E</w:t>
      </w:r>
      <w:r>
        <w:rPr>
          <w:b/>
          <w:spacing w:val="-2"/>
          <w:sz w:val="28"/>
        </w:rPr>
        <w:t xml:space="preserve"> </w:t>
      </w:r>
      <w:r>
        <w:rPr>
          <w:b/>
          <w:sz w:val="28"/>
        </w:rPr>
        <w:t>DI</w:t>
      </w:r>
      <w:r>
        <w:rPr>
          <w:b/>
          <w:spacing w:val="-1"/>
          <w:sz w:val="28"/>
        </w:rPr>
        <w:t xml:space="preserve"> </w:t>
      </w:r>
      <w:r>
        <w:rPr>
          <w:b/>
          <w:sz w:val="28"/>
        </w:rPr>
        <w:t>SECONDO</w:t>
      </w:r>
      <w:r>
        <w:rPr>
          <w:b/>
          <w:spacing w:val="-1"/>
          <w:sz w:val="28"/>
        </w:rPr>
        <w:t xml:space="preserve"> </w:t>
      </w:r>
      <w:r>
        <w:rPr>
          <w:b/>
          <w:sz w:val="28"/>
        </w:rPr>
        <w:t>GRADO</w:t>
      </w:r>
      <w:r>
        <w:rPr>
          <w:b/>
          <w:spacing w:val="-4"/>
          <w:sz w:val="28"/>
        </w:rPr>
        <w:t xml:space="preserve"> </w:t>
      </w:r>
      <w:r>
        <w:rPr>
          <w:b/>
          <w:sz w:val="28"/>
        </w:rPr>
        <w:t xml:space="preserve">DEL TERRITORIO DI </w:t>
      </w:r>
      <w:r w:rsidR="0096450B">
        <w:rPr>
          <w:b/>
          <w:sz w:val="28"/>
        </w:rPr>
        <w:t>DUGENTA</w:t>
      </w:r>
      <w:r>
        <w:rPr>
          <w:b/>
          <w:color w:val="001F5F"/>
          <w:sz w:val="28"/>
        </w:rPr>
        <w:t>.</w:t>
      </w:r>
    </w:p>
    <w:p w14:paraId="5DF81625" w14:textId="77777777" w:rsidR="002F5D27" w:rsidRDefault="002F5D27">
      <w:pPr>
        <w:pStyle w:val="Corpotesto"/>
        <w:spacing w:before="188"/>
        <w:ind w:left="0"/>
        <w:rPr>
          <w:b/>
          <w:sz w:val="28"/>
        </w:rPr>
      </w:pPr>
    </w:p>
    <w:p w14:paraId="11768095" w14:textId="77777777" w:rsidR="002F5D27" w:rsidRDefault="006343E2">
      <w:pPr>
        <w:pStyle w:val="Titolo1"/>
        <w:ind w:left="2502" w:firstLine="0"/>
        <w:jc w:val="left"/>
        <w:rPr>
          <w:u w:val="none"/>
        </w:rPr>
      </w:pPr>
      <w:r>
        <w:rPr>
          <w:u w:val="none"/>
        </w:rPr>
        <w:t>Il</w:t>
      </w:r>
      <w:r>
        <w:rPr>
          <w:spacing w:val="-8"/>
          <w:u w:val="none"/>
        </w:rPr>
        <w:t xml:space="preserve"> </w:t>
      </w:r>
      <w:r>
        <w:rPr>
          <w:u w:val="none"/>
        </w:rPr>
        <w:t>Responsabile</w:t>
      </w:r>
      <w:r>
        <w:rPr>
          <w:spacing w:val="-11"/>
          <w:u w:val="none"/>
        </w:rPr>
        <w:t xml:space="preserve"> </w:t>
      </w:r>
      <w:r>
        <w:rPr>
          <w:u w:val="none"/>
        </w:rPr>
        <w:t>del</w:t>
      </w:r>
      <w:r>
        <w:rPr>
          <w:spacing w:val="-3"/>
          <w:u w:val="none"/>
        </w:rPr>
        <w:t xml:space="preserve"> </w:t>
      </w:r>
      <w:r>
        <w:rPr>
          <w:u w:val="none"/>
        </w:rPr>
        <w:t>Procedimento</w:t>
      </w:r>
      <w:r>
        <w:rPr>
          <w:spacing w:val="-3"/>
          <w:u w:val="none"/>
        </w:rPr>
        <w:t xml:space="preserve"> </w:t>
      </w:r>
      <w:r>
        <w:rPr>
          <w:spacing w:val="-2"/>
          <w:u w:val="none"/>
        </w:rPr>
        <w:t>Amministrativo</w:t>
      </w:r>
    </w:p>
    <w:p w14:paraId="0A2F8044" w14:textId="77777777" w:rsidR="002F5D27" w:rsidRDefault="002F5D27">
      <w:pPr>
        <w:pStyle w:val="Corpotesto"/>
        <w:spacing w:before="2"/>
        <w:ind w:left="0"/>
        <w:rPr>
          <w:b/>
        </w:rPr>
      </w:pPr>
    </w:p>
    <w:p w14:paraId="5B5863A7" w14:textId="77777777" w:rsidR="002F5D27" w:rsidRDefault="006343E2">
      <w:pPr>
        <w:ind w:left="152"/>
        <w:jc w:val="both"/>
        <w:rPr>
          <w:b/>
          <w:sz w:val="24"/>
        </w:rPr>
      </w:pPr>
      <w:r>
        <w:rPr>
          <w:b/>
          <w:sz w:val="24"/>
        </w:rPr>
        <w:t>Premesso</w:t>
      </w:r>
      <w:r>
        <w:rPr>
          <w:b/>
          <w:spacing w:val="-7"/>
          <w:sz w:val="24"/>
        </w:rPr>
        <w:t xml:space="preserve"> </w:t>
      </w:r>
      <w:r>
        <w:rPr>
          <w:b/>
          <w:spacing w:val="-4"/>
          <w:sz w:val="24"/>
        </w:rPr>
        <w:t>che:</w:t>
      </w:r>
    </w:p>
    <w:p w14:paraId="68F3EB49" w14:textId="77777777" w:rsidR="002F5D27" w:rsidRDefault="006343E2">
      <w:pPr>
        <w:pStyle w:val="Corpotesto"/>
        <w:ind w:right="141"/>
        <w:jc w:val="both"/>
      </w:pPr>
      <w:r>
        <w:t>l’art. 10 della Legge Regionale Campania n. 30 del 26.04.1985 “Diritto allo Studio” prevede che i Comuni debbano provvedere all’assegnazione gratuita dei libri di testo agli alunni delle scuole secondarie di 1° grado con particolare riguardo agli alunni appartenenti a famiglie in disagiate condizioni economiche;</w:t>
      </w:r>
    </w:p>
    <w:p w14:paraId="709645C1" w14:textId="77777777" w:rsidR="002F5D27" w:rsidRDefault="006343E2">
      <w:pPr>
        <w:pStyle w:val="Corpotesto"/>
        <w:spacing w:before="119"/>
        <w:ind w:right="133"/>
        <w:jc w:val="both"/>
      </w:pPr>
      <w:r>
        <w:t>l’art. 27 della L. 23.12.1998 n. 448 stabilisce che “i Comuni debbano garantire la gratuità totale o parziale dei libri di testo in favore degli alunni che adempiono l’obbligo scolastico in possesso dei requisiti richiesti, nonché la fornitura dei libri di testo, anche in comodato d’uso gratuito, agli studenti delle scuole secondarie di 2° grado in possesso dei prescritti requisiti”;</w:t>
      </w:r>
    </w:p>
    <w:p w14:paraId="4FFEEF14" w14:textId="77777777" w:rsidR="002F5D27" w:rsidRDefault="006343E2">
      <w:pPr>
        <w:pStyle w:val="Corpotesto"/>
        <w:spacing w:before="122"/>
        <w:ind w:right="133"/>
        <w:jc w:val="both"/>
      </w:pPr>
      <w:r>
        <w:t>Visto</w:t>
      </w:r>
      <w:r>
        <w:rPr>
          <w:spacing w:val="-2"/>
        </w:rPr>
        <w:t xml:space="preserve"> </w:t>
      </w:r>
      <w:r>
        <w:t>il</w:t>
      </w:r>
      <w:r>
        <w:rPr>
          <w:spacing w:val="-4"/>
        </w:rPr>
        <w:t xml:space="preserve"> </w:t>
      </w:r>
      <w:r>
        <w:t>decreto dipartimentale n. 542 del 18 marzo 2025, con il quale il Ministero dell’istruzione e del merito ha disposto la ripartizione tra le regioni, per l’anno scolastico 2025/2026, della somma complessiva di € 136.000.000,00 ai fini della fornitura dei libri di testo in favore degli alunni meno abbienti delle scuole;</w:t>
      </w:r>
    </w:p>
    <w:p w14:paraId="3EBE5EEC" w14:textId="77777777" w:rsidR="005B1396" w:rsidRDefault="006343E2" w:rsidP="005B1396">
      <w:pPr>
        <w:pStyle w:val="Corpotesto"/>
        <w:spacing w:before="125"/>
        <w:ind w:right="131"/>
        <w:jc w:val="both"/>
        <w:rPr>
          <w:spacing w:val="-2"/>
        </w:rPr>
      </w:pPr>
      <w:r>
        <w:t>Vista</w:t>
      </w:r>
      <w:r>
        <w:rPr>
          <w:spacing w:val="-9"/>
        </w:rPr>
        <w:t xml:space="preserve"> </w:t>
      </w:r>
      <w:r>
        <w:t>la</w:t>
      </w:r>
      <w:r>
        <w:rPr>
          <w:spacing w:val="-9"/>
        </w:rPr>
        <w:t xml:space="preserve"> </w:t>
      </w:r>
      <w:r>
        <w:t>Deliberazione</w:t>
      </w:r>
      <w:r>
        <w:rPr>
          <w:spacing w:val="-6"/>
        </w:rPr>
        <w:t xml:space="preserve"> </w:t>
      </w:r>
      <w:r>
        <w:t>Regione</w:t>
      </w:r>
      <w:r>
        <w:rPr>
          <w:spacing w:val="-8"/>
        </w:rPr>
        <w:t xml:space="preserve"> </w:t>
      </w:r>
      <w:r>
        <w:t>Campania</w:t>
      </w:r>
      <w:r>
        <w:rPr>
          <w:spacing w:val="-9"/>
        </w:rPr>
        <w:t xml:space="preserve"> </w:t>
      </w:r>
      <w:r>
        <w:t>nr.</w:t>
      </w:r>
      <w:r>
        <w:rPr>
          <w:spacing w:val="-9"/>
        </w:rPr>
        <w:t xml:space="preserve"> </w:t>
      </w:r>
      <w:r>
        <w:t>400</w:t>
      </w:r>
      <w:r>
        <w:rPr>
          <w:spacing w:val="-9"/>
        </w:rPr>
        <w:t xml:space="preserve"> </w:t>
      </w:r>
      <w:r>
        <w:t>del</w:t>
      </w:r>
      <w:r>
        <w:rPr>
          <w:spacing w:val="-8"/>
        </w:rPr>
        <w:t xml:space="preserve"> </w:t>
      </w:r>
      <w:r>
        <w:t>23.06.2025</w:t>
      </w:r>
      <w:r>
        <w:rPr>
          <w:spacing w:val="-4"/>
        </w:rPr>
        <w:t xml:space="preserve"> </w:t>
      </w:r>
      <w:r>
        <w:t>-</w:t>
      </w:r>
      <w:r>
        <w:rPr>
          <w:spacing w:val="-5"/>
        </w:rPr>
        <w:t xml:space="preserve"> </w:t>
      </w:r>
      <w:proofErr w:type="spellStart"/>
      <w:r>
        <w:t>Burc</w:t>
      </w:r>
      <w:proofErr w:type="spellEnd"/>
      <w:r>
        <w:rPr>
          <w:spacing w:val="-7"/>
        </w:rPr>
        <w:t xml:space="preserve"> </w:t>
      </w:r>
      <w:r>
        <w:t>n.</w:t>
      </w:r>
      <w:r>
        <w:rPr>
          <w:spacing w:val="-11"/>
        </w:rPr>
        <w:t xml:space="preserve"> </w:t>
      </w:r>
      <w:r>
        <w:t>44</w:t>
      </w:r>
      <w:r>
        <w:rPr>
          <w:spacing w:val="-8"/>
        </w:rPr>
        <w:t xml:space="preserve"> </w:t>
      </w:r>
      <w:r>
        <w:t>del</w:t>
      </w:r>
      <w:r>
        <w:rPr>
          <w:spacing w:val="-8"/>
        </w:rPr>
        <w:t xml:space="preserve"> </w:t>
      </w:r>
      <w:r>
        <w:t>30</w:t>
      </w:r>
      <w:r>
        <w:rPr>
          <w:spacing w:val="-7"/>
        </w:rPr>
        <w:t xml:space="preserve"> </w:t>
      </w:r>
      <w:r>
        <w:t>Giugno</w:t>
      </w:r>
      <w:r>
        <w:rPr>
          <w:spacing w:val="-8"/>
        </w:rPr>
        <w:t xml:space="preserve"> </w:t>
      </w:r>
      <w:r>
        <w:t>2025</w:t>
      </w:r>
      <w:r>
        <w:rPr>
          <w:spacing w:val="-6"/>
        </w:rPr>
        <w:t xml:space="preserve"> </w:t>
      </w:r>
      <w:r>
        <w:t>-</w:t>
      </w:r>
      <w:r>
        <w:rPr>
          <w:spacing w:val="-9"/>
        </w:rPr>
        <w:t xml:space="preserve"> </w:t>
      </w:r>
      <w:r>
        <w:t xml:space="preserve">ad oggetto: “FORNITURA LIBRI DI TESTO AS 2025/2026. APPROVAZIONE CRITERI DI RIPARTO FONDO </w:t>
      </w:r>
      <w:r>
        <w:rPr>
          <w:spacing w:val="-2"/>
        </w:rPr>
        <w:t>STATALE.”</w:t>
      </w:r>
      <w:r w:rsidR="00271A2E">
        <w:rPr>
          <w:spacing w:val="-2"/>
        </w:rPr>
        <w:t>;</w:t>
      </w:r>
    </w:p>
    <w:p w14:paraId="223D871E" w14:textId="284C6764" w:rsidR="002F5D27" w:rsidRPr="005B1396" w:rsidRDefault="006343E2" w:rsidP="005B1396">
      <w:pPr>
        <w:pStyle w:val="Corpotesto"/>
        <w:spacing w:before="125"/>
        <w:ind w:right="131"/>
        <w:jc w:val="center"/>
        <w:rPr>
          <w:b/>
          <w:bCs/>
        </w:rPr>
      </w:pPr>
      <w:r w:rsidRPr="005B1396">
        <w:rPr>
          <w:b/>
          <w:bCs/>
        </w:rPr>
        <w:t>RENDE</w:t>
      </w:r>
      <w:r w:rsidRPr="005B1396">
        <w:rPr>
          <w:b/>
          <w:bCs/>
          <w:spacing w:val="-2"/>
        </w:rPr>
        <w:t xml:space="preserve"> </w:t>
      </w:r>
      <w:r w:rsidRPr="005B1396">
        <w:rPr>
          <w:b/>
          <w:bCs/>
          <w:spacing w:val="-4"/>
        </w:rPr>
        <w:t>NOTO</w:t>
      </w:r>
    </w:p>
    <w:p w14:paraId="2D75598D" w14:textId="77777777" w:rsidR="002F5D27" w:rsidRDefault="006343E2">
      <w:pPr>
        <w:pStyle w:val="Corpotesto"/>
        <w:spacing w:before="119"/>
        <w:ind w:right="133"/>
        <w:jc w:val="both"/>
      </w:pPr>
      <w:r>
        <w:t>Che sono</w:t>
      </w:r>
      <w:r>
        <w:rPr>
          <w:spacing w:val="-1"/>
        </w:rPr>
        <w:t xml:space="preserve"> </w:t>
      </w:r>
      <w:r>
        <w:t>aperti</w:t>
      </w:r>
      <w:r>
        <w:rPr>
          <w:spacing w:val="-2"/>
        </w:rPr>
        <w:t xml:space="preserve"> </w:t>
      </w:r>
      <w:r>
        <w:t>i</w:t>
      </w:r>
      <w:r>
        <w:rPr>
          <w:spacing w:val="-2"/>
        </w:rPr>
        <w:t xml:space="preserve"> </w:t>
      </w:r>
      <w:r>
        <w:t>termini</w:t>
      </w:r>
      <w:r>
        <w:rPr>
          <w:spacing w:val="-2"/>
        </w:rPr>
        <w:t xml:space="preserve"> </w:t>
      </w:r>
      <w:r>
        <w:t>per</w:t>
      </w:r>
      <w:r>
        <w:rPr>
          <w:spacing w:val="-1"/>
        </w:rPr>
        <w:t xml:space="preserve"> </w:t>
      </w:r>
      <w:r>
        <w:t>la</w:t>
      </w:r>
      <w:r>
        <w:rPr>
          <w:spacing w:val="-2"/>
        </w:rPr>
        <w:t xml:space="preserve"> </w:t>
      </w:r>
      <w:r>
        <w:t>presentazione</w:t>
      </w:r>
      <w:r>
        <w:rPr>
          <w:spacing w:val="-1"/>
        </w:rPr>
        <w:t xml:space="preserve"> </w:t>
      </w:r>
      <w:r>
        <w:t>delle istanze relative</w:t>
      </w:r>
      <w:r>
        <w:rPr>
          <w:spacing w:val="-2"/>
        </w:rPr>
        <w:t xml:space="preserve"> </w:t>
      </w:r>
      <w:r>
        <w:t>al</w:t>
      </w:r>
      <w:r>
        <w:rPr>
          <w:spacing w:val="-1"/>
        </w:rPr>
        <w:t xml:space="preserve"> </w:t>
      </w:r>
      <w:r>
        <w:t>contributo</w:t>
      </w:r>
      <w:r>
        <w:rPr>
          <w:spacing w:val="-1"/>
        </w:rPr>
        <w:t xml:space="preserve"> </w:t>
      </w:r>
      <w:r>
        <w:t xml:space="preserve">regionale </w:t>
      </w:r>
      <w:r>
        <w:rPr>
          <w:b/>
          <w:u w:val="single"/>
        </w:rPr>
        <w:t>BUONO</w:t>
      </w:r>
      <w:r>
        <w:rPr>
          <w:b/>
        </w:rPr>
        <w:t xml:space="preserve"> </w:t>
      </w:r>
      <w:r>
        <w:rPr>
          <w:b/>
          <w:u w:val="single"/>
        </w:rPr>
        <w:t>LIBRI ANNO SCOLASTICO 2025/2026</w:t>
      </w:r>
      <w:r>
        <w:rPr>
          <w:u w:val="single"/>
        </w:rPr>
        <w:t>,</w:t>
      </w:r>
      <w:r>
        <w:t xml:space="preserve"> a titolo di parziale copertura delle spese da sostenere per l’acquisto di libri di testo per le scuole secondarie di primo e secondo grado che insistono sul territorio comunale.</w:t>
      </w:r>
    </w:p>
    <w:p w14:paraId="20CCD643" w14:textId="77777777" w:rsidR="0096450B" w:rsidRDefault="0096450B">
      <w:pPr>
        <w:pStyle w:val="Corpotesto"/>
        <w:spacing w:before="119"/>
        <w:ind w:right="133"/>
        <w:jc w:val="both"/>
      </w:pPr>
    </w:p>
    <w:p w14:paraId="3AAF9C70" w14:textId="77777777" w:rsidR="002F5D27" w:rsidRDefault="006343E2">
      <w:pPr>
        <w:pStyle w:val="Titolo1"/>
        <w:numPr>
          <w:ilvl w:val="0"/>
          <w:numId w:val="4"/>
        </w:numPr>
        <w:tabs>
          <w:tab w:val="left" w:pos="370"/>
        </w:tabs>
        <w:spacing w:before="26"/>
        <w:ind w:left="370" w:hanging="196"/>
        <w:jc w:val="left"/>
        <w:rPr>
          <w:u w:val="none"/>
        </w:rPr>
      </w:pPr>
      <w:r>
        <w:rPr>
          <w:color w:val="001F5F"/>
          <w:spacing w:val="-33"/>
          <w:u w:color="001F5F"/>
        </w:rPr>
        <w:t xml:space="preserve"> </w:t>
      </w:r>
      <w:r>
        <w:rPr>
          <w:color w:val="001F5F"/>
          <w:u w:color="001F5F"/>
        </w:rPr>
        <w:t>Destinatari</w:t>
      </w:r>
      <w:r>
        <w:rPr>
          <w:color w:val="001F5F"/>
          <w:spacing w:val="-12"/>
          <w:u w:color="001F5F"/>
        </w:rPr>
        <w:t xml:space="preserve"> </w:t>
      </w:r>
      <w:r>
        <w:rPr>
          <w:color w:val="001F5F"/>
          <w:spacing w:val="-2"/>
          <w:u w:color="001F5F"/>
        </w:rPr>
        <w:t>dell’intervento:</w:t>
      </w:r>
    </w:p>
    <w:p w14:paraId="757D8B10" w14:textId="77777777" w:rsidR="002F5D27" w:rsidRDefault="006343E2">
      <w:pPr>
        <w:pStyle w:val="Corpotesto"/>
        <w:spacing w:before="0"/>
        <w:ind w:right="142"/>
        <w:jc w:val="both"/>
      </w:pPr>
      <w:r>
        <w:t>Potranno accedere al beneficio gli alunni iscritti e frequentanti le scuole secondarie di I e II grado del territorio comunale, appartenenti a famiglie, che presentino un valore dell’Indicatore della Situazione Economica Equivalente (ISEE) in corso di validità rientrante nelle seguenti 2 fasce:</w:t>
      </w:r>
    </w:p>
    <w:p w14:paraId="6C4CD221" w14:textId="77777777" w:rsidR="002F5D27" w:rsidRDefault="006343E2">
      <w:pPr>
        <w:pStyle w:val="Corpotesto"/>
        <w:spacing w:before="28"/>
      </w:pPr>
      <w:r>
        <w:t>Fascia</w:t>
      </w:r>
      <w:r>
        <w:rPr>
          <w:spacing w:val="-1"/>
        </w:rPr>
        <w:t xml:space="preserve"> </w:t>
      </w:r>
      <w:r>
        <w:t>1: ISEE</w:t>
      </w:r>
      <w:r>
        <w:rPr>
          <w:spacing w:val="-2"/>
        </w:rPr>
        <w:t xml:space="preserve"> </w:t>
      </w:r>
      <w:r>
        <w:t>da</w:t>
      </w:r>
      <w:r>
        <w:rPr>
          <w:spacing w:val="-2"/>
        </w:rPr>
        <w:t xml:space="preserve"> </w:t>
      </w:r>
      <w:r>
        <w:t>€</w:t>
      </w:r>
      <w:r>
        <w:rPr>
          <w:spacing w:val="-2"/>
        </w:rPr>
        <w:t xml:space="preserve"> </w:t>
      </w:r>
      <w:r>
        <w:t>0 a</w:t>
      </w:r>
      <w:r>
        <w:rPr>
          <w:spacing w:val="-2"/>
        </w:rPr>
        <w:t xml:space="preserve"> </w:t>
      </w:r>
      <w:r>
        <w:t>€</w:t>
      </w:r>
      <w:r>
        <w:rPr>
          <w:spacing w:val="-1"/>
        </w:rPr>
        <w:t xml:space="preserve"> </w:t>
      </w:r>
      <w:r>
        <w:rPr>
          <w:spacing w:val="-2"/>
        </w:rPr>
        <w:t>10.633,00;</w:t>
      </w:r>
    </w:p>
    <w:p w14:paraId="5A263CCA" w14:textId="77777777" w:rsidR="002F5D27" w:rsidRDefault="006343E2">
      <w:pPr>
        <w:pStyle w:val="Corpotesto"/>
        <w:spacing w:before="29"/>
      </w:pPr>
      <w:r>
        <w:lastRenderedPageBreak/>
        <w:t>Fascia</w:t>
      </w:r>
      <w:r>
        <w:rPr>
          <w:spacing w:val="-2"/>
        </w:rPr>
        <w:t xml:space="preserve"> </w:t>
      </w:r>
      <w:r>
        <w:t>2:</w:t>
      </w:r>
      <w:r>
        <w:rPr>
          <w:spacing w:val="1"/>
        </w:rPr>
        <w:t xml:space="preserve"> </w:t>
      </w:r>
      <w:r>
        <w:t>ISEE</w:t>
      </w:r>
      <w:r>
        <w:rPr>
          <w:spacing w:val="-2"/>
        </w:rPr>
        <w:t xml:space="preserve"> </w:t>
      </w:r>
      <w:r>
        <w:t>da</w:t>
      </w:r>
      <w:r>
        <w:rPr>
          <w:spacing w:val="-2"/>
        </w:rPr>
        <w:t xml:space="preserve"> </w:t>
      </w:r>
      <w:r>
        <w:t>€</w:t>
      </w:r>
      <w:r>
        <w:rPr>
          <w:spacing w:val="-2"/>
        </w:rPr>
        <w:t xml:space="preserve"> </w:t>
      </w:r>
      <w:r>
        <w:t>10.633,01</w:t>
      </w:r>
      <w:r>
        <w:rPr>
          <w:spacing w:val="1"/>
        </w:rPr>
        <w:t xml:space="preserve"> </w:t>
      </w:r>
      <w:r>
        <w:t>a</w:t>
      </w:r>
      <w:r>
        <w:rPr>
          <w:spacing w:val="-2"/>
        </w:rPr>
        <w:t xml:space="preserve"> </w:t>
      </w:r>
      <w:r>
        <w:t>€</w:t>
      </w:r>
      <w:r>
        <w:rPr>
          <w:spacing w:val="-1"/>
        </w:rPr>
        <w:t xml:space="preserve"> </w:t>
      </w:r>
      <w:r>
        <w:rPr>
          <w:spacing w:val="-2"/>
        </w:rPr>
        <w:t>13.300,00;</w:t>
      </w:r>
    </w:p>
    <w:p w14:paraId="07F6F484" w14:textId="77777777" w:rsidR="002F5D27" w:rsidRDefault="006343E2">
      <w:pPr>
        <w:pStyle w:val="Corpotesto"/>
        <w:spacing w:before="29"/>
      </w:pPr>
      <w:r>
        <w:t>Il</w:t>
      </w:r>
      <w:r>
        <w:rPr>
          <w:spacing w:val="31"/>
        </w:rPr>
        <w:t xml:space="preserve"> </w:t>
      </w:r>
      <w:r>
        <w:t>valore</w:t>
      </w:r>
      <w:r>
        <w:rPr>
          <w:spacing w:val="32"/>
        </w:rPr>
        <w:t xml:space="preserve"> </w:t>
      </w:r>
      <w:r>
        <w:t>ISEE</w:t>
      </w:r>
      <w:r>
        <w:rPr>
          <w:spacing w:val="30"/>
        </w:rPr>
        <w:t xml:space="preserve"> </w:t>
      </w:r>
      <w:r>
        <w:t>viene</w:t>
      </w:r>
      <w:r>
        <w:rPr>
          <w:spacing w:val="30"/>
        </w:rPr>
        <w:t xml:space="preserve"> </w:t>
      </w:r>
      <w:r>
        <w:t>determinato</w:t>
      </w:r>
      <w:r>
        <w:rPr>
          <w:spacing w:val="32"/>
        </w:rPr>
        <w:t xml:space="preserve"> </w:t>
      </w:r>
      <w:r>
        <w:t>ai</w:t>
      </w:r>
      <w:r>
        <w:rPr>
          <w:spacing w:val="32"/>
        </w:rPr>
        <w:t xml:space="preserve"> </w:t>
      </w:r>
      <w:r>
        <w:t>sensi</w:t>
      </w:r>
      <w:r>
        <w:rPr>
          <w:spacing w:val="29"/>
        </w:rPr>
        <w:t xml:space="preserve"> </w:t>
      </w:r>
      <w:r>
        <w:t>del</w:t>
      </w:r>
      <w:r>
        <w:rPr>
          <w:spacing w:val="30"/>
        </w:rPr>
        <w:t xml:space="preserve"> </w:t>
      </w:r>
      <w:r>
        <w:t>Decreto</w:t>
      </w:r>
      <w:r>
        <w:rPr>
          <w:spacing w:val="30"/>
        </w:rPr>
        <w:t xml:space="preserve"> </w:t>
      </w:r>
      <w:r>
        <w:t>del</w:t>
      </w:r>
      <w:r>
        <w:rPr>
          <w:spacing w:val="30"/>
        </w:rPr>
        <w:t xml:space="preserve"> </w:t>
      </w:r>
      <w:r>
        <w:t>Presidente</w:t>
      </w:r>
      <w:r>
        <w:rPr>
          <w:spacing w:val="30"/>
        </w:rPr>
        <w:t xml:space="preserve"> </w:t>
      </w:r>
      <w:r>
        <w:t>del</w:t>
      </w:r>
      <w:r>
        <w:rPr>
          <w:spacing w:val="30"/>
        </w:rPr>
        <w:t xml:space="preserve"> </w:t>
      </w:r>
      <w:r>
        <w:t>Consiglio</w:t>
      </w:r>
      <w:r>
        <w:rPr>
          <w:spacing w:val="29"/>
        </w:rPr>
        <w:t xml:space="preserve"> </w:t>
      </w:r>
      <w:r>
        <w:t>dei</w:t>
      </w:r>
      <w:r>
        <w:rPr>
          <w:spacing w:val="30"/>
        </w:rPr>
        <w:t xml:space="preserve"> </w:t>
      </w:r>
      <w:r>
        <w:t>Ministri</w:t>
      </w:r>
      <w:r>
        <w:rPr>
          <w:spacing w:val="30"/>
        </w:rPr>
        <w:t xml:space="preserve"> </w:t>
      </w:r>
      <w:r>
        <w:t>5 dicembre 2013, n. 159.</w:t>
      </w:r>
    </w:p>
    <w:p w14:paraId="280F2B58" w14:textId="77777777" w:rsidR="002F5D27" w:rsidRDefault="002F5D27">
      <w:pPr>
        <w:pStyle w:val="Corpotesto"/>
        <w:spacing w:before="54"/>
        <w:ind w:left="0"/>
      </w:pPr>
    </w:p>
    <w:p w14:paraId="68FE9C11" w14:textId="77777777" w:rsidR="002F5D27" w:rsidRDefault="006343E2">
      <w:pPr>
        <w:pStyle w:val="Corpotesto"/>
        <w:spacing w:before="0" w:line="242" w:lineRule="auto"/>
        <w:ind w:right="142"/>
        <w:jc w:val="both"/>
      </w:pPr>
      <w:r>
        <w:t>Possono</w:t>
      </w:r>
      <w:r>
        <w:rPr>
          <w:spacing w:val="-4"/>
        </w:rPr>
        <w:t xml:space="preserve"> </w:t>
      </w:r>
      <w:r>
        <w:t>altresì</w:t>
      </w:r>
      <w:r>
        <w:rPr>
          <w:spacing w:val="-4"/>
        </w:rPr>
        <w:t xml:space="preserve"> </w:t>
      </w:r>
      <w:r>
        <w:t>presentare</w:t>
      </w:r>
      <w:r>
        <w:rPr>
          <w:spacing w:val="-1"/>
        </w:rPr>
        <w:t xml:space="preserve"> </w:t>
      </w:r>
      <w:r>
        <w:t>domanda</w:t>
      </w:r>
      <w:r>
        <w:rPr>
          <w:spacing w:val="-2"/>
        </w:rPr>
        <w:t xml:space="preserve"> </w:t>
      </w:r>
      <w:r>
        <w:t>gli</w:t>
      </w:r>
      <w:r>
        <w:rPr>
          <w:spacing w:val="-4"/>
        </w:rPr>
        <w:t xml:space="preserve"> </w:t>
      </w:r>
      <w:r>
        <w:t>studenti</w:t>
      </w:r>
      <w:r>
        <w:rPr>
          <w:spacing w:val="-4"/>
        </w:rPr>
        <w:t xml:space="preserve"> </w:t>
      </w:r>
      <w:r>
        <w:t>residenti</w:t>
      </w:r>
      <w:r>
        <w:rPr>
          <w:spacing w:val="-4"/>
        </w:rPr>
        <w:t xml:space="preserve"> </w:t>
      </w:r>
      <w:r>
        <w:t>nel</w:t>
      </w:r>
      <w:r>
        <w:rPr>
          <w:spacing w:val="-4"/>
        </w:rPr>
        <w:t xml:space="preserve"> </w:t>
      </w:r>
      <w:r>
        <w:t>territorio</w:t>
      </w:r>
      <w:r>
        <w:rPr>
          <w:spacing w:val="-4"/>
        </w:rPr>
        <w:t xml:space="preserve"> </w:t>
      </w:r>
      <w:r>
        <w:t>ma</w:t>
      </w:r>
      <w:r>
        <w:rPr>
          <w:spacing w:val="-2"/>
        </w:rPr>
        <w:t xml:space="preserve"> </w:t>
      </w:r>
      <w:r>
        <w:t>che</w:t>
      </w:r>
      <w:r>
        <w:rPr>
          <w:spacing w:val="-4"/>
        </w:rPr>
        <w:t xml:space="preserve"> </w:t>
      </w:r>
      <w:r>
        <w:t>frequentano</w:t>
      </w:r>
      <w:r>
        <w:rPr>
          <w:spacing w:val="-4"/>
        </w:rPr>
        <w:t xml:space="preserve"> </w:t>
      </w:r>
      <w:r>
        <w:t>scuole di altre Regioni, qualora tali Regioni non assicurano loro il beneficio.</w:t>
      </w:r>
    </w:p>
    <w:p w14:paraId="0AB634DC" w14:textId="77777777" w:rsidR="002F5D27" w:rsidRDefault="002F5D27">
      <w:pPr>
        <w:pStyle w:val="Corpotesto"/>
        <w:spacing w:before="26"/>
        <w:ind w:left="0"/>
      </w:pPr>
    </w:p>
    <w:p w14:paraId="0B1698FE" w14:textId="77777777" w:rsidR="002F5D27" w:rsidRDefault="006343E2">
      <w:pPr>
        <w:pStyle w:val="Titolo1"/>
        <w:numPr>
          <w:ilvl w:val="0"/>
          <w:numId w:val="4"/>
        </w:numPr>
        <w:tabs>
          <w:tab w:val="left" w:pos="336"/>
        </w:tabs>
        <w:ind w:left="336" w:hanging="196"/>
        <w:jc w:val="both"/>
        <w:rPr>
          <w:u w:val="none"/>
        </w:rPr>
      </w:pPr>
      <w:r>
        <w:rPr>
          <w:color w:val="001F5F"/>
          <w:spacing w:val="-2"/>
          <w:u w:color="001F5F"/>
        </w:rPr>
        <w:t xml:space="preserve"> </w:t>
      </w:r>
      <w:r>
        <w:rPr>
          <w:color w:val="001F5F"/>
          <w:u w:color="001F5F"/>
        </w:rPr>
        <w:t>​Ammissione</w:t>
      </w:r>
      <w:r>
        <w:rPr>
          <w:color w:val="001F5F"/>
          <w:spacing w:val="-5"/>
          <w:u w:color="001F5F"/>
        </w:rPr>
        <w:t xml:space="preserve"> </w:t>
      </w:r>
      <w:r>
        <w:rPr>
          <w:color w:val="001F5F"/>
          <w:u w:color="001F5F"/>
        </w:rPr>
        <w:t>al</w:t>
      </w:r>
      <w:r>
        <w:rPr>
          <w:color w:val="001F5F"/>
          <w:spacing w:val="-7"/>
          <w:u w:color="001F5F"/>
        </w:rPr>
        <w:t xml:space="preserve"> </w:t>
      </w:r>
      <w:r>
        <w:rPr>
          <w:color w:val="001F5F"/>
          <w:u w:color="001F5F"/>
        </w:rPr>
        <w:t>beneficio</w:t>
      </w:r>
      <w:r>
        <w:rPr>
          <w:color w:val="001F5F"/>
          <w:spacing w:val="-3"/>
          <w:u w:color="001F5F"/>
        </w:rPr>
        <w:t xml:space="preserve"> </w:t>
      </w:r>
      <w:r>
        <w:rPr>
          <w:color w:val="001F5F"/>
          <w:u w:color="001F5F"/>
        </w:rPr>
        <w:t>e</w:t>
      </w:r>
      <w:r>
        <w:rPr>
          <w:color w:val="001F5F"/>
          <w:spacing w:val="-6"/>
          <w:u w:color="001F5F"/>
        </w:rPr>
        <w:t xml:space="preserve"> </w:t>
      </w:r>
      <w:r>
        <w:rPr>
          <w:color w:val="001F5F"/>
          <w:spacing w:val="-2"/>
          <w:u w:color="001F5F"/>
        </w:rPr>
        <w:t>ripartizione:</w:t>
      </w:r>
    </w:p>
    <w:p w14:paraId="7CF7FD2B" w14:textId="77777777" w:rsidR="002F5D27" w:rsidRDefault="006343E2">
      <w:pPr>
        <w:pStyle w:val="Corpotesto"/>
        <w:ind w:right="134"/>
        <w:jc w:val="both"/>
      </w:pPr>
      <w:r>
        <w:t xml:space="preserve">Le risorse finanziarie disponibili saranno destinate </w:t>
      </w:r>
      <w:r>
        <w:rPr>
          <w:b/>
          <w:u w:val="single"/>
        </w:rPr>
        <w:t>PRIORITARIAMENTE</w:t>
      </w:r>
      <w:r>
        <w:rPr>
          <w:b/>
        </w:rPr>
        <w:t xml:space="preserve"> </w:t>
      </w:r>
      <w:r>
        <w:t>alla copertura del fabbisogno dei richiedenti con ISEE, in corso di validità, rientrante nella prima fascia di reddito (Fascia 1 – ISEE da € 0,00 ad € 10.633,00).</w:t>
      </w:r>
    </w:p>
    <w:p w14:paraId="50B863F7" w14:textId="77777777" w:rsidR="002F5D27" w:rsidRDefault="006343E2">
      <w:pPr>
        <w:pStyle w:val="Corpotesto"/>
        <w:spacing w:before="119"/>
        <w:ind w:right="144"/>
        <w:jc w:val="both"/>
      </w:pPr>
      <w:r>
        <w:t>Dopo la copertura totale del fabbisogno riferito alla Fascia 1, le risorse residue, se disponibili, saranno destinate anche alla copertura del fabbisogno dei richiedenti con ISEE rientrante nella seconda fascia di reddito (Fascia 2 – ISEE da € 10.633,01 a € 13.300,00).</w:t>
      </w:r>
    </w:p>
    <w:p w14:paraId="4CDFD29F" w14:textId="77777777" w:rsidR="002F5D27" w:rsidRDefault="006343E2">
      <w:pPr>
        <w:pStyle w:val="Corpotesto"/>
        <w:ind w:right="144"/>
        <w:jc w:val="both"/>
      </w:pPr>
      <w:r>
        <w:t>La misura massima del beneficio erogabile è determinata dal costo della dotazione dei testi della classe</w:t>
      </w:r>
      <w:r>
        <w:rPr>
          <w:spacing w:val="-12"/>
        </w:rPr>
        <w:t xml:space="preserve"> </w:t>
      </w:r>
      <w:r>
        <w:t>frequentata,</w:t>
      </w:r>
      <w:r>
        <w:rPr>
          <w:spacing w:val="-12"/>
        </w:rPr>
        <w:t xml:space="preserve"> </w:t>
      </w:r>
      <w:r>
        <w:t>così</w:t>
      </w:r>
      <w:r>
        <w:rPr>
          <w:spacing w:val="-14"/>
        </w:rPr>
        <w:t xml:space="preserve"> </w:t>
      </w:r>
      <w:r>
        <w:t>come</w:t>
      </w:r>
      <w:r>
        <w:rPr>
          <w:spacing w:val="-13"/>
        </w:rPr>
        <w:t xml:space="preserve"> </w:t>
      </w:r>
      <w:r>
        <w:t>previsto</w:t>
      </w:r>
      <w:r>
        <w:rPr>
          <w:spacing w:val="-14"/>
        </w:rPr>
        <w:t xml:space="preserve"> </w:t>
      </w:r>
      <w:r>
        <w:t>dalla</w:t>
      </w:r>
      <w:r>
        <w:rPr>
          <w:spacing w:val="-11"/>
        </w:rPr>
        <w:t xml:space="preserve"> </w:t>
      </w:r>
      <w:r>
        <w:t>nota</w:t>
      </w:r>
      <w:r>
        <w:rPr>
          <w:spacing w:val="-14"/>
        </w:rPr>
        <w:t xml:space="preserve"> </w:t>
      </w:r>
      <w:r>
        <w:t>del</w:t>
      </w:r>
      <w:r>
        <w:rPr>
          <w:spacing w:val="-11"/>
        </w:rPr>
        <w:t xml:space="preserve"> </w:t>
      </w:r>
      <w:r>
        <w:t>Ministero</w:t>
      </w:r>
      <w:r>
        <w:rPr>
          <w:spacing w:val="-14"/>
        </w:rPr>
        <w:t xml:space="preserve"> </w:t>
      </w:r>
      <w:r>
        <w:t>dell’Istruzione,</w:t>
      </w:r>
      <w:r>
        <w:rPr>
          <w:spacing w:val="-13"/>
        </w:rPr>
        <w:t xml:space="preserve"> </w:t>
      </w:r>
      <w:r>
        <w:t>dell’Università</w:t>
      </w:r>
      <w:r>
        <w:rPr>
          <w:spacing w:val="-14"/>
        </w:rPr>
        <w:t xml:space="preserve"> </w:t>
      </w:r>
      <w:r>
        <w:t>e</w:t>
      </w:r>
      <w:r>
        <w:rPr>
          <w:spacing w:val="-13"/>
        </w:rPr>
        <w:t xml:space="preserve"> </w:t>
      </w:r>
      <w:r>
        <w:t>della Ricerca prot. n. 5571 del 29/03/2018 e ai sensi del Decreto del MIUR n. 781/2013.</w:t>
      </w:r>
    </w:p>
    <w:p w14:paraId="419FFA13" w14:textId="77777777" w:rsidR="002F5D27" w:rsidRDefault="006343E2">
      <w:pPr>
        <w:pStyle w:val="Titolo1"/>
        <w:numPr>
          <w:ilvl w:val="0"/>
          <w:numId w:val="4"/>
        </w:numPr>
        <w:tabs>
          <w:tab w:val="left" w:pos="442"/>
        </w:tabs>
        <w:spacing w:before="239"/>
        <w:ind w:left="442" w:hanging="196"/>
        <w:jc w:val="both"/>
        <w:rPr>
          <w:u w:val="none"/>
        </w:rPr>
      </w:pPr>
      <w:r>
        <w:rPr>
          <w:color w:val="001F5F"/>
          <w:u w:color="001F5F"/>
        </w:rPr>
        <w:t xml:space="preserve"> Ritiro</w:t>
      </w:r>
      <w:r>
        <w:rPr>
          <w:color w:val="001F5F"/>
          <w:spacing w:val="-4"/>
          <w:u w:color="001F5F"/>
        </w:rPr>
        <w:t xml:space="preserve"> </w:t>
      </w:r>
      <w:r>
        <w:rPr>
          <w:color w:val="001F5F"/>
          <w:u w:color="001F5F"/>
        </w:rPr>
        <w:t>dei</w:t>
      </w:r>
      <w:r>
        <w:rPr>
          <w:color w:val="001F5F"/>
          <w:spacing w:val="-5"/>
          <w:u w:color="001F5F"/>
        </w:rPr>
        <w:t xml:space="preserve"> </w:t>
      </w:r>
      <w:r>
        <w:rPr>
          <w:color w:val="001F5F"/>
          <w:u w:color="001F5F"/>
        </w:rPr>
        <w:t>moduli</w:t>
      </w:r>
      <w:r>
        <w:rPr>
          <w:color w:val="001F5F"/>
          <w:spacing w:val="-2"/>
          <w:u w:color="001F5F"/>
        </w:rPr>
        <w:t xml:space="preserve"> </w:t>
      </w:r>
      <w:r>
        <w:rPr>
          <w:color w:val="001F5F"/>
          <w:u w:color="001F5F"/>
        </w:rPr>
        <w:t>per</w:t>
      </w:r>
      <w:r>
        <w:rPr>
          <w:color w:val="001F5F"/>
          <w:spacing w:val="-4"/>
          <w:u w:color="001F5F"/>
        </w:rPr>
        <w:t xml:space="preserve"> </w:t>
      </w:r>
      <w:r>
        <w:rPr>
          <w:color w:val="001F5F"/>
          <w:u w:color="001F5F"/>
        </w:rPr>
        <w:t>la</w:t>
      </w:r>
      <w:r>
        <w:rPr>
          <w:color w:val="001F5F"/>
          <w:spacing w:val="-6"/>
          <w:u w:color="001F5F"/>
        </w:rPr>
        <w:t xml:space="preserve"> </w:t>
      </w:r>
      <w:r>
        <w:rPr>
          <w:color w:val="001F5F"/>
          <w:u w:color="001F5F"/>
        </w:rPr>
        <w:t>presentazione</w:t>
      </w:r>
      <w:r>
        <w:rPr>
          <w:color w:val="001F5F"/>
          <w:spacing w:val="-6"/>
          <w:u w:color="001F5F"/>
        </w:rPr>
        <w:t xml:space="preserve"> </w:t>
      </w:r>
      <w:r>
        <w:rPr>
          <w:color w:val="001F5F"/>
          <w:spacing w:val="-2"/>
          <w:u w:color="001F5F"/>
        </w:rPr>
        <w:t>dell’istanza:</w:t>
      </w:r>
    </w:p>
    <w:p w14:paraId="31497C5A" w14:textId="19BDA203" w:rsidR="002F5D27" w:rsidRDefault="006343E2">
      <w:pPr>
        <w:pStyle w:val="Corpotesto"/>
        <w:ind w:right="132"/>
        <w:jc w:val="both"/>
      </w:pPr>
      <w:r>
        <w:t>I moduli</w:t>
      </w:r>
      <w:r>
        <w:rPr>
          <w:spacing w:val="-2"/>
        </w:rPr>
        <w:t xml:space="preserve"> </w:t>
      </w:r>
      <w:r>
        <w:t>per la</w:t>
      </w:r>
      <w:r>
        <w:rPr>
          <w:spacing w:val="-2"/>
        </w:rPr>
        <w:t xml:space="preserve"> </w:t>
      </w:r>
      <w:r>
        <w:t>presentazione</w:t>
      </w:r>
      <w:r>
        <w:rPr>
          <w:spacing w:val="-1"/>
        </w:rPr>
        <w:t xml:space="preserve"> </w:t>
      </w:r>
      <w:r>
        <w:t>dell’istanza sono</w:t>
      </w:r>
      <w:r>
        <w:rPr>
          <w:spacing w:val="-1"/>
        </w:rPr>
        <w:t xml:space="preserve"> </w:t>
      </w:r>
      <w:r>
        <w:t>disponibili</w:t>
      </w:r>
      <w:r>
        <w:rPr>
          <w:spacing w:val="-2"/>
        </w:rPr>
        <w:t xml:space="preserve"> </w:t>
      </w:r>
      <w:r>
        <w:t xml:space="preserve">presso </w:t>
      </w:r>
      <w:r w:rsidR="0096450B">
        <w:t xml:space="preserve">l’Ufficio Protocollo </w:t>
      </w:r>
      <w:r>
        <w:t xml:space="preserve">del Comune di </w:t>
      </w:r>
      <w:r w:rsidR="0096450B">
        <w:t>Dugenta</w:t>
      </w:r>
      <w:r>
        <w:t xml:space="preserve"> (</w:t>
      </w:r>
      <w:r w:rsidR="0096450B">
        <w:t>BN</w:t>
      </w:r>
      <w:r>
        <w:t xml:space="preserve">) in </w:t>
      </w:r>
      <w:r w:rsidR="0096450B">
        <w:t>Via Nazionale 139</w:t>
      </w:r>
      <w:r>
        <w:t>, 8</w:t>
      </w:r>
      <w:r w:rsidR="0096450B">
        <w:t>2030</w:t>
      </w:r>
      <w:r>
        <w:t xml:space="preserve"> (</w:t>
      </w:r>
      <w:r w:rsidR="0096450B">
        <w:t>BN</w:t>
      </w:r>
      <w:r>
        <w:t>), dove è possibile anche chiedere delucidazioni</w:t>
      </w:r>
      <w:r>
        <w:rPr>
          <w:spacing w:val="-1"/>
        </w:rPr>
        <w:t xml:space="preserve"> </w:t>
      </w:r>
      <w:r>
        <w:t>ed informazioni</w:t>
      </w:r>
      <w:r>
        <w:rPr>
          <w:spacing w:val="-1"/>
        </w:rPr>
        <w:t xml:space="preserve"> </w:t>
      </w:r>
      <w:r>
        <w:t>in</w:t>
      </w:r>
      <w:r>
        <w:rPr>
          <w:spacing w:val="-2"/>
        </w:rPr>
        <w:t xml:space="preserve"> </w:t>
      </w:r>
      <w:r>
        <w:t>merito alla procedura</w:t>
      </w:r>
      <w:r>
        <w:rPr>
          <w:spacing w:val="-2"/>
        </w:rPr>
        <w:t xml:space="preserve"> </w:t>
      </w:r>
      <w:r>
        <w:t>nonché supporto per la compilazione dell’istanza.</w:t>
      </w:r>
    </w:p>
    <w:p w14:paraId="6B344D2D" w14:textId="1ED70080" w:rsidR="002F5D27" w:rsidRDefault="006343E2">
      <w:pPr>
        <w:pStyle w:val="Corpotesto"/>
        <w:spacing w:before="122"/>
        <w:ind w:right="148"/>
        <w:jc w:val="both"/>
      </w:pPr>
      <w:r>
        <w:t>A tal proposito si ricorda che il predetto Ufficio rispetta i seguenti orari di apertura al pubblico: dal lunedì al</w:t>
      </w:r>
      <w:r>
        <w:rPr>
          <w:spacing w:val="-1"/>
        </w:rPr>
        <w:t xml:space="preserve"> </w:t>
      </w:r>
      <w:r>
        <w:t>venerdì</w:t>
      </w:r>
      <w:r>
        <w:rPr>
          <w:spacing w:val="-1"/>
        </w:rPr>
        <w:t xml:space="preserve"> </w:t>
      </w:r>
      <w:r>
        <w:t>dalle ore 9.00 alle ore</w:t>
      </w:r>
      <w:r>
        <w:rPr>
          <w:spacing w:val="-1"/>
        </w:rPr>
        <w:t xml:space="preserve"> </w:t>
      </w:r>
      <w:r>
        <w:t>12:00 – il</w:t>
      </w:r>
      <w:r>
        <w:rPr>
          <w:spacing w:val="-1"/>
        </w:rPr>
        <w:t xml:space="preserve"> </w:t>
      </w:r>
      <w:r w:rsidR="0096450B">
        <w:rPr>
          <w:spacing w:val="-1"/>
        </w:rPr>
        <w:t>martedì</w:t>
      </w:r>
      <w:r>
        <w:t xml:space="preserve"> ed il</w:t>
      </w:r>
      <w:r>
        <w:rPr>
          <w:spacing w:val="-1"/>
        </w:rPr>
        <w:t xml:space="preserve"> </w:t>
      </w:r>
      <w:r>
        <w:t>giovedì</w:t>
      </w:r>
      <w:r>
        <w:rPr>
          <w:spacing w:val="-1"/>
        </w:rPr>
        <w:t xml:space="preserve"> </w:t>
      </w:r>
      <w:r>
        <w:t>dalle ore 1</w:t>
      </w:r>
      <w:r w:rsidR="0096450B">
        <w:t>6:00</w:t>
      </w:r>
      <w:r>
        <w:t xml:space="preserve"> alle ore 1</w:t>
      </w:r>
      <w:r w:rsidR="0096450B">
        <w:t>8</w:t>
      </w:r>
      <w:r>
        <w:t>:</w:t>
      </w:r>
      <w:r w:rsidR="0096450B">
        <w:t>0</w:t>
      </w:r>
      <w:r>
        <w:t>0.</w:t>
      </w:r>
    </w:p>
    <w:p w14:paraId="1B882CAE" w14:textId="1A51F618" w:rsidR="002F5D27" w:rsidRDefault="006343E2" w:rsidP="0096450B">
      <w:pPr>
        <w:pStyle w:val="Corpotesto"/>
        <w:ind w:right="135"/>
        <w:jc w:val="both"/>
      </w:pPr>
      <w:r>
        <w:t xml:space="preserve">In alternativa è possibile scaricare il modulo dal sito internet istituzionale del Comune di </w:t>
      </w:r>
      <w:r w:rsidR="0096450B">
        <w:t>Dugenta</w:t>
      </w:r>
      <w:r>
        <w:t xml:space="preserve"> ovvero </w:t>
      </w:r>
      <w:hyperlink r:id="rId7" w:history="1">
        <w:r w:rsidR="0096450B" w:rsidRPr="00F3629F">
          <w:rPr>
            <w:rStyle w:val="Collegamentoipertestuale"/>
          </w:rPr>
          <w:t>https://comune.dugenta.bn.it/</w:t>
        </w:r>
      </w:hyperlink>
    </w:p>
    <w:p w14:paraId="35318A16" w14:textId="77777777" w:rsidR="0096450B" w:rsidRDefault="0096450B" w:rsidP="0096450B">
      <w:pPr>
        <w:pStyle w:val="Corpotesto"/>
        <w:ind w:right="135"/>
        <w:jc w:val="both"/>
      </w:pPr>
    </w:p>
    <w:p w14:paraId="5226C65B" w14:textId="77777777" w:rsidR="002F5D27" w:rsidRDefault="006343E2">
      <w:pPr>
        <w:pStyle w:val="Titolo1"/>
        <w:numPr>
          <w:ilvl w:val="0"/>
          <w:numId w:val="4"/>
        </w:numPr>
        <w:tabs>
          <w:tab w:val="left" w:pos="442"/>
        </w:tabs>
        <w:ind w:left="442" w:hanging="196"/>
        <w:jc w:val="both"/>
        <w:rPr>
          <w:u w:val="none"/>
        </w:rPr>
      </w:pPr>
      <w:r>
        <w:rPr>
          <w:color w:val="001F5F"/>
          <w:u w:color="001F5F"/>
        </w:rPr>
        <w:t xml:space="preserve"> Modalità</w:t>
      </w:r>
      <w:r>
        <w:rPr>
          <w:color w:val="001F5F"/>
          <w:spacing w:val="-8"/>
          <w:u w:color="001F5F"/>
        </w:rPr>
        <w:t xml:space="preserve"> </w:t>
      </w:r>
      <w:r>
        <w:rPr>
          <w:color w:val="001F5F"/>
          <w:u w:color="001F5F"/>
        </w:rPr>
        <w:t>di</w:t>
      </w:r>
      <w:r>
        <w:rPr>
          <w:color w:val="001F5F"/>
          <w:spacing w:val="-9"/>
          <w:u w:color="001F5F"/>
        </w:rPr>
        <w:t xml:space="preserve"> </w:t>
      </w:r>
      <w:r>
        <w:rPr>
          <w:color w:val="001F5F"/>
          <w:u w:color="001F5F"/>
        </w:rPr>
        <w:t>presentazione</w:t>
      </w:r>
      <w:r>
        <w:rPr>
          <w:color w:val="001F5F"/>
          <w:spacing w:val="-5"/>
          <w:u w:color="001F5F"/>
        </w:rPr>
        <w:t xml:space="preserve"> </w:t>
      </w:r>
      <w:r>
        <w:rPr>
          <w:color w:val="001F5F"/>
          <w:spacing w:val="-2"/>
          <w:u w:color="001F5F"/>
        </w:rPr>
        <w:t>dell’istanza:</w:t>
      </w:r>
    </w:p>
    <w:p w14:paraId="347B77B0" w14:textId="3A07A6C9" w:rsidR="0096450B" w:rsidRDefault="006343E2" w:rsidP="0096450B">
      <w:pPr>
        <w:pStyle w:val="Corpotesto"/>
        <w:ind w:right="135"/>
        <w:jc w:val="both"/>
      </w:pPr>
      <w:r>
        <w:rPr>
          <w:b/>
          <w:sz w:val="28"/>
          <w:u w:val="single"/>
        </w:rPr>
        <w:t>Le richieste dovranno pervenire entro e non oltre il termine perentorio delle ore</w:t>
      </w:r>
      <w:r>
        <w:rPr>
          <w:b/>
          <w:sz w:val="28"/>
        </w:rPr>
        <w:t xml:space="preserve"> </w:t>
      </w:r>
      <w:r>
        <w:rPr>
          <w:b/>
          <w:sz w:val="28"/>
          <w:u w:val="single"/>
        </w:rPr>
        <w:t xml:space="preserve">12:00 del giorno </w:t>
      </w:r>
      <w:r w:rsidR="005B1396">
        <w:rPr>
          <w:b/>
          <w:sz w:val="28"/>
          <w:u w:val="single"/>
        </w:rPr>
        <w:t>25</w:t>
      </w:r>
      <w:r>
        <w:rPr>
          <w:b/>
          <w:sz w:val="28"/>
          <w:u w:val="single"/>
        </w:rPr>
        <w:t>.08.2025</w:t>
      </w:r>
      <w:r>
        <w:rPr>
          <w:sz w:val="28"/>
          <w:u w:val="single"/>
        </w:rPr>
        <w:t>,</w:t>
      </w:r>
      <w:r>
        <w:rPr>
          <w:spacing w:val="-10"/>
          <w:sz w:val="28"/>
        </w:rPr>
        <w:t xml:space="preserve"> </w:t>
      </w:r>
      <w:r>
        <w:t>utilizzando</w:t>
      </w:r>
      <w:r>
        <w:rPr>
          <w:spacing w:val="-2"/>
        </w:rPr>
        <w:t xml:space="preserve"> </w:t>
      </w:r>
      <w:r>
        <w:t>esclusivamente il modulo</w:t>
      </w:r>
      <w:r>
        <w:rPr>
          <w:spacing w:val="-2"/>
        </w:rPr>
        <w:t xml:space="preserve"> </w:t>
      </w:r>
      <w:r>
        <w:t>allegato al</w:t>
      </w:r>
      <w:r>
        <w:rPr>
          <w:spacing w:val="-2"/>
        </w:rPr>
        <w:t xml:space="preserve"> </w:t>
      </w:r>
      <w:r>
        <w:t xml:space="preserve">presente Avviso e scaricabile dal sito istituzionale dell’Ente </w:t>
      </w:r>
      <w:hyperlink r:id="rId8" w:history="1">
        <w:r w:rsidR="0096450B" w:rsidRPr="00F3629F">
          <w:rPr>
            <w:rStyle w:val="Collegamentoipertestuale"/>
          </w:rPr>
          <w:t>https://comune.dugenta.bn.it/</w:t>
        </w:r>
      </w:hyperlink>
      <w:r w:rsidR="0096450B">
        <w:t xml:space="preserve"> </w:t>
      </w:r>
      <w:r>
        <w:t xml:space="preserve">oppure disponibile presso </w:t>
      </w:r>
      <w:r w:rsidR="0096450B">
        <w:t>l’Ufficio Protocollo del Comune di Dugenta (BN) in Via Nazionale 139, 82030 (BN).</w:t>
      </w:r>
    </w:p>
    <w:p w14:paraId="40C99DB4" w14:textId="71A3D050" w:rsidR="002F5D27" w:rsidRDefault="006343E2" w:rsidP="0096450B">
      <w:pPr>
        <w:pStyle w:val="Corpotesto"/>
        <w:ind w:right="135"/>
        <w:jc w:val="both"/>
        <w:rPr>
          <w:sz w:val="22"/>
        </w:rPr>
      </w:pPr>
      <w:r>
        <w:t>L’istanza,</w:t>
      </w:r>
      <w:r>
        <w:rPr>
          <w:spacing w:val="-3"/>
        </w:rPr>
        <w:t xml:space="preserve"> </w:t>
      </w:r>
      <w:r>
        <w:t>sottoscritta</w:t>
      </w:r>
      <w:r>
        <w:rPr>
          <w:spacing w:val="-4"/>
        </w:rPr>
        <w:t xml:space="preserve"> </w:t>
      </w:r>
      <w:r>
        <w:t>dal</w:t>
      </w:r>
      <w:r>
        <w:rPr>
          <w:spacing w:val="-3"/>
        </w:rPr>
        <w:t xml:space="preserve"> </w:t>
      </w:r>
      <w:r>
        <w:t>genitore</w:t>
      </w:r>
      <w:r>
        <w:rPr>
          <w:spacing w:val="-4"/>
        </w:rPr>
        <w:t xml:space="preserve"> </w:t>
      </w:r>
      <w:r>
        <w:t>dell’alunno</w:t>
      </w:r>
      <w:r>
        <w:rPr>
          <w:spacing w:val="-3"/>
        </w:rPr>
        <w:t xml:space="preserve"> </w:t>
      </w:r>
      <w:r>
        <w:t>o</w:t>
      </w:r>
      <w:r>
        <w:rPr>
          <w:spacing w:val="-3"/>
        </w:rPr>
        <w:t xml:space="preserve"> </w:t>
      </w:r>
      <w:r>
        <w:t>da</w:t>
      </w:r>
      <w:r>
        <w:rPr>
          <w:spacing w:val="-1"/>
        </w:rPr>
        <w:t xml:space="preserve"> </w:t>
      </w:r>
      <w:r>
        <w:t>chi</w:t>
      </w:r>
      <w:r>
        <w:rPr>
          <w:spacing w:val="-4"/>
        </w:rPr>
        <w:t xml:space="preserve"> </w:t>
      </w:r>
      <w:r>
        <w:t>ne</w:t>
      </w:r>
      <w:r>
        <w:rPr>
          <w:spacing w:val="-2"/>
        </w:rPr>
        <w:t xml:space="preserve"> </w:t>
      </w:r>
      <w:r>
        <w:t>fa</w:t>
      </w:r>
      <w:r>
        <w:rPr>
          <w:spacing w:val="-2"/>
        </w:rPr>
        <w:t xml:space="preserve"> </w:t>
      </w:r>
      <w:r>
        <w:t>le</w:t>
      </w:r>
      <w:r>
        <w:rPr>
          <w:spacing w:val="-3"/>
        </w:rPr>
        <w:t xml:space="preserve"> </w:t>
      </w:r>
      <w:r>
        <w:t>veci,</w:t>
      </w:r>
      <w:r>
        <w:rPr>
          <w:spacing w:val="-4"/>
        </w:rPr>
        <w:t xml:space="preserve"> </w:t>
      </w:r>
      <w:r>
        <w:t>potrà</w:t>
      </w:r>
      <w:r>
        <w:rPr>
          <w:spacing w:val="-3"/>
        </w:rPr>
        <w:t xml:space="preserve"> </w:t>
      </w:r>
      <w:r>
        <w:rPr>
          <w:spacing w:val="-2"/>
        </w:rPr>
        <w:t>essere</w:t>
      </w:r>
      <w:r>
        <w:rPr>
          <w:spacing w:val="-2"/>
          <w:sz w:val="22"/>
        </w:rPr>
        <w:t>:</w:t>
      </w:r>
    </w:p>
    <w:p w14:paraId="416A405C" w14:textId="54B2C5AD" w:rsidR="002F5D27" w:rsidRDefault="006343E2" w:rsidP="00034153">
      <w:pPr>
        <w:pStyle w:val="Corpotesto"/>
        <w:spacing w:before="122"/>
        <w:ind w:right="148"/>
        <w:jc w:val="both"/>
      </w:pPr>
      <w:r>
        <w:t>-</w:t>
      </w:r>
      <w:r>
        <w:rPr>
          <w:spacing w:val="80"/>
          <w:w w:val="150"/>
        </w:rPr>
        <w:t xml:space="preserve"> </w:t>
      </w:r>
      <w:r>
        <w:t>consegnata a mano direttamente all’Ufficio</w:t>
      </w:r>
      <w:r w:rsidR="0096450B">
        <w:t xml:space="preserve"> Protocollo del Comune di Dugenta (BN) in Via Nazionale 139, 82030 (BN)</w:t>
      </w:r>
      <w:r>
        <w:t>-</w:t>
      </w:r>
      <w:r>
        <w:rPr>
          <w:spacing w:val="-3"/>
        </w:rPr>
        <w:t xml:space="preserve"> </w:t>
      </w:r>
      <w:r>
        <w:t>orari</w:t>
      </w:r>
      <w:r>
        <w:rPr>
          <w:spacing w:val="-6"/>
        </w:rPr>
        <w:t xml:space="preserve"> </w:t>
      </w:r>
      <w:r>
        <w:t>di apertura</w:t>
      </w:r>
      <w:r>
        <w:rPr>
          <w:spacing w:val="-8"/>
        </w:rPr>
        <w:t xml:space="preserve"> </w:t>
      </w:r>
      <w:r>
        <w:t>al</w:t>
      </w:r>
      <w:r>
        <w:rPr>
          <w:spacing w:val="-11"/>
        </w:rPr>
        <w:t xml:space="preserve"> </w:t>
      </w:r>
      <w:r>
        <w:t>pubblico:</w:t>
      </w:r>
      <w:r>
        <w:rPr>
          <w:spacing w:val="-10"/>
        </w:rPr>
        <w:t xml:space="preserve"> </w:t>
      </w:r>
      <w:r>
        <w:t>da</w:t>
      </w:r>
      <w:r>
        <w:rPr>
          <w:spacing w:val="-9"/>
        </w:rPr>
        <w:t xml:space="preserve"> </w:t>
      </w:r>
      <w:r>
        <w:t>lunedì</w:t>
      </w:r>
      <w:r>
        <w:rPr>
          <w:spacing w:val="-9"/>
        </w:rPr>
        <w:t xml:space="preserve"> </w:t>
      </w:r>
      <w:r>
        <w:t>al</w:t>
      </w:r>
      <w:r>
        <w:rPr>
          <w:spacing w:val="-8"/>
        </w:rPr>
        <w:t xml:space="preserve"> </w:t>
      </w:r>
      <w:r>
        <w:t>venerdì</w:t>
      </w:r>
      <w:r>
        <w:rPr>
          <w:spacing w:val="-9"/>
        </w:rPr>
        <w:t xml:space="preserve"> </w:t>
      </w:r>
      <w:r>
        <w:t>dalle</w:t>
      </w:r>
      <w:r>
        <w:rPr>
          <w:spacing w:val="-8"/>
        </w:rPr>
        <w:t xml:space="preserve"> </w:t>
      </w:r>
      <w:r>
        <w:t>ore</w:t>
      </w:r>
      <w:r>
        <w:rPr>
          <w:spacing w:val="-7"/>
        </w:rPr>
        <w:t xml:space="preserve"> </w:t>
      </w:r>
      <w:r>
        <w:t>9.00</w:t>
      </w:r>
      <w:r>
        <w:rPr>
          <w:spacing w:val="-8"/>
        </w:rPr>
        <w:t xml:space="preserve"> </w:t>
      </w:r>
      <w:r>
        <w:t>alle</w:t>
      </w:r>
      <w:r>
        <w:rPr>
          <w:spacing w:val="-8"/>
        </w:rPr>
        <w:t xml:space="preserve"> </w:t>
      </w:r>
      <w:r>
        <w:t>ore</w:t>
      </w:r>
      <w:r>
        <w:rPr>
          <w:spacing w:val="-11"/>
        </w:rPr>
        <w:t xml:space="preserve"> </w:t>
      </w:r>
      <w:r>
        <w:t>12:00</w:t>
      </w:r>
      <w:r w:rsidR="00034153">
        <w:t xml:space="preserve"> – il</w:t>
      </w:r>
      <w:r w:rsidR="00034153">
        <w:rPr>
          <w:spacing w:val="-1"/>
        </w:rPr>
        <w:t xml:space="preserve"> martedì</w:t>
      </w:r>
      <w:r w:rsidR="00034153">
        <w:t xml:space="preserve"> ed il</w:t>
      </w:r>
      <w:r w:rsidR="00034153">
        <w:rPr>
          <w:spacing w:val="-1"/>
        </w:rPr>
        <w:t xml:space="preserve"> </w:t>
      </w:r>
      <w:r w:rsidR="00034153">
        <w:t>giovedì</w:t>
      </w:r>
      <w:r w:rsidR="00034153">
        <w:rPr>
          <w:spacing w:val="-1"/>
        </w:rPr>
        <w:t xml:space="preserve"> </w:t>
      </w:r>
      <w:r w:rsidR="00034153">
        <w:t>dalle ore 16:00 alle ore 18:00.</w:t>
      </w:r>
      <w:r>
        <w:rPr>
          <w:spacing w:val="-9"/>
        </w:rPr>
        <w:t xml:space="preserve"> </w:t>
      </w:r>
      <w:r>
        <w:t>Il</w:t>
      </w:r>
      <w:r>
        <w:rPr>
          <w:spacing w:val="-9"/>
        </w:rPr>
        <w:t xml:space="preserve"> </w:t>
      </w:r>
      <w:r>
        <w:t>recapito</w:t>
      </w:r>
      <w:r>
        <w:rPr>
          <w:spacing w:val="-11"/>
        </w:rPr>
        <w:t xml:space="preserve"> </w:t>
      </w:r>
      <w:r>
        <w:t>dell’istanza rimane</w:t>
      </w:r>
      <w:r>
        <w:rPr>
          <w:spacing w:val="-14"/>
        </w:rPr>
        <w:t xml:space="preserve"> </w:t>
      </w:r>
      <w:r>
        <w:t>ad</w:t>
      </w:r>
      <w:r>
        <w:rPr>
          <w:spacing w:val="-14"/>
        </w:rPr>
        <w:t xml:space="preserve"> </w:t>
      </w:r>
      <w:r>
        <w:t>esclusivo</w:t>
      </w:r>
      <w:r>
        <w:rPr>
          <w:spacing w:val="-13"/>
        </w:rPr>
        <w:t xml:space="preserve"> </w:t>
      </w:r>
      <w:r>
        <w:t>rischio</w:t>
      </w:r>
      <w:r>
        <w:rPr>
          <w:spacing w:val="-14"/>
        </w:rPr>
        <w:t xml:space="preserve"> </w:t>
      </w:r>
      <w:r>
        <w:t>del</w:t>
      </w:r>
      <w:r>
        <w:rPr>
          <w:spacing w:val="-13"/>
        </w:rPr>
        <w:t xml:space="preserve"> </w:t>
      </w:r>
      <w:r>
        <w:t>mittente</w:t>
      </w:r>
      <w:r>
        <w:rPr>
          <w:spacing w:val="-14"/>
        </w:rPr>
        <w:t xml:space="preserve"> </w:t>
      </w:r>
      <w:r>
        <w:t>ove,</w:t>
      </w:r>
      <w:r>
        <w:rPr>
          <w:spacing w:val="-13"/>
        </w:rPr>
        <w:t xml:space="preserve"> </w:t>
      </w:r>
      <w:r>
        <w:t>per</w:t>
      </w:r>
      <w:r>
        <w:rPr>
          <w:spacing w:val="-14"/>
        </w:rPr>
        <w:t xml:space="preserve"> </w:t>
      </w:r>
      <w:r>
        <w:t>qualsiasi</w:t>
      </w:r>
      <w:r>
        <w:rPr>
          <w:spacing w:val="-14"/>
        </w:rPr>
        <w:t xml:space="preserve"> </w:t>
      </w:r>
      <w:r>
        <w:t>motivo,</w:t>
      </w:r>
      <w:r>
        <w:rPr>
          <w:spacing w:val="-13"/>
        </w:rPr>
        <w:t xml:space="preserve"> </w:t>
      </w:r>
      <w:r>
        <w:t>anche</w:t>
      </w:r>
      <w:r>
        <w:rPr>
          <w:spacing w:val="-14"/>
        </w:rPr>
        <w:t xml:space="preserve"> </w:t>
      </w:r>
      <w:r>
        <w:t>di</w:t>
      </w:r>
      <w:r>
        <w:rPr>
          <w:spacing w:val="-13"/>
        </w:rPr>
        <w:t xml:space="preserve"> </w:t>
      </w:r>
      <w:r>
        <w:t>forza</w:t>
      </w:r>
      <w:r>
        <w:rPr>
          <w:spacing w:val="-14"/>
        </w:rPr>
        <w:t xml:space="preserve"> </w:t>
      </w:r>
      <w:r>
        <w:t>maggiore,</w:t>
      </w:r>
      <w:r>
        <w:rPr>
          <w:spacing w:val="-13"/>
        </w:rPr>
        <w:t xml:space="preserve"> </w:t>
      </w:r>
      <w:r>
        <w:t>lo stesso non giunga a destinazione presso gli uffici comunali entro</w:t>
      </w:r>
      <w:r w:rsidR="00034153">
        <w:t xml:space="preserve"> </w:t>
      </w:r>
      <w:r>
        <w:t>il</w:t>
      </w:r>
      <w:r>
        <w:rPr>
          <w:spacing w:val="-10"/>
        </w:rPr>
        <w:t xml:space="preserve"> </w:t>
      </w:r>
      <w:r>
        <w:t>termine</w:t>
      </w:r>
      <w:r>
        <w:rPr>
          <w:spacing w:val="-6"/>
        </w:rPr>
        <w:t xml:space="preserve"> </w:t>
      </w:r>
      <w:r>
        <w:t>perentorio</w:t>
      </w:r>
      <w:r>
        <w:rPr>
          <w:spacing w:val="-5"/>
        </w:rPr>
        <w:t xml:space="preserve"> </w:t>
      </w:r>
      <w:r>
        <w:t>sopra</w:t>
      </w:r>
      <w:r>
        <w:rPr>
          <w:spacing w:val="-6"/>
        </w:rPr>
        <w:t xml:space="preserve"> </w:t>
      </w:r>
      <w:r>
        <w:rPr>
          <w:spacing w:val="-2"/>
        </w:rPr>
        <w:t>stabilito;</w:t>
      </w:r>
    </w:p>
    <w:p w14:paraId="2433D301" w14:textId="77777777" w:rsidR="002F5D27" w:rsidRDefault="006343E2">
      <w:pPr>
        <w:spacing w:before="117"/>
        <w:ind w:left="140"/>
        <w:rPr>
          <w:i/>
          <w:sz w:val="24"/>
        </w:rPr>
      </w:pPr>
      <w:r>
        <w:rPr>
          <w:i/>
          <w:spacing w:val="-4"/>
          <w:sz w:val="24"/>
        </w:rPr>
        <w:t>N.B.</w:t>
      </w:r>
    </w:p>
    <w:p w14:paraId="73328F13" w14:textId="5AA6F6A8" w:rsidR="002F5D27" w:rsidRDefault="006343E2">
      <w:pPr>
        <w:spacing w:before="123"/>
        <w:ind w:left="140" w:right="133"/>
        <w:jc w:val="both"/>
        <w:rPr>
          <w:i/>
          <w:sz w:val="24"/>
        </w:rPr>
      </w:pPr>
      <w:r>
        <w:rPr>
          <w:i/>
          <w:sz w:val="24"/>
        </w:rPr>
        <w:t>La</w:t>
      </w:r>
      <w:r>
        <w:rPr>
          <w:i/>
          <w:spacing w:val="-14"/>
          <w:sz w:val="24"/>
        </w:rPr>
        <w:t xml:space="preserve"> </w:t>
      </w:r>
      <w:r>
        <w:rPr>
          <w:i/>
          <w:sz w:val="24"/>
        </w:rPr>
        <w:t>consegna</w:t>
      </w:r>
      <w:r>
        <w:rPr>
          <w:i/>
          <w:spacing w:val="-14"/>
          <w:sz w:val="24"/>
        </w:rPr>
        <w:t xml:space="preserve"> </w:t>
      </w:r>
      <w:r>
        <w:rPr>
          <w:i/>
          <w:sz w:val="24"/>
        </w:rPr>
        <w:t>a</w:t>
      </w:r>
      <w:r>
        <w:rPr>
          <w:i/>
          <w:spacing w:val="-13"/>
          <w:sz w:val="24"/>
        </w:rPr>
        <w:t xml:space="preserve"> </w:t>
      </w:r>
      <w:r>
        <w:rPr>
          <w:i/>
          <w:sz w:val="24"/>
        </w:rPr>
        <w:t>mano</w:t>
      </w:r>
      <w:r>
        <w:rPr>
          <w:i/>
          <w:spacing w:val="-14"/>
          <w:sz w:val="24"/>
        </w:rPr>
        <w:t xml:space="preserve"> </w:t>
      </w:r>
      <w:r>
        <w:rPr>
          <w:i/>
          <w:sz w:val="24"/>
        </w:rPr>
        <w:t>della</w:t>
      </w:r>
      <w:r>
        <w:rPr>
          <w:i/>
          <w:spacing w:val="-13"/>
          <w:sz w:val="24"/>
        </w:rPr>
        <w:t xml:space="preserve"> </w:t>
      </w:r>
      <w:r>
        <w:rPr>
          <w:i/>
          <w:sz w:val="24"/>
        </w:rPr>
        <w:t>documentazione</w:t>
      </w:r>
      <w:r>
        <w:rPr>
          <w:i/>
          <w:spacing w:val="-14"/>
          <w:sz w:val="24"/>
        </w:rPr>
        <w:t xml:space="preserve"> </w:t>
      </w:r>
      <w:r>
        <w:rPr>
          <w:i/>
          <w:sz w:val="24"/>
        </w:rPr>
        <w:t>presso</w:t>
      </w:r>
      <w:r>
        <w:rPr>
          <w:i/>
          <w:spacing w:val="-13"/>
          <w:sz w:val="24"/>
        </w:rPr>
        <w:t xml:space="preserve"> </w:t>
      </w:r>
      <w:r>
        <w:rPr>
          <w:i/>
          <w:sz w:val="24"/>
        </w:rPr>
        <w:t>l’Ufficio</w:t>
      </w:r>
      <w:r>
        <w:rPr>
          <w:i/>
          <w:spacing w:val="-14"/>
          <w:sz w:val="24"/>
        </w:rPr>
        <w:t xml:space="preserve"> </w:t>
      </w:r>
      <w:r w:rsidR="00034153">
        <w:rPr>
          <w:i/>
          <w:sz w:val="24"/>
        </w:rPr>
        <w:t>Protocollo</w:t>
      </w:r>
      <w:r>
        <w:rPr>
          <w:i/>
          <w:spacing w:val="12"/>
          <w:sz w:val="24"/>
        </w:rPr>
        <w:t xml:space="preserve"> </w:t>
      </w:r>
      <w:r>
        <w:rPr>
          <w:i/>
          <w:sz w:val="24"/>
        </w:rPr>
        <w:t>dovrà avvenire a cura del soggetto che sottoscrive l’istanza. Nel caso in cui la presentazione della documentazione</w:t>
      </w:r>
      <w:r>
        <w:rPr>
          <w:i/>
          <w:spacing w:val="-7"/>
          <w:sz w:val="24"/>
        </w:rPr>
        <w:t xml:space="preserve"> </w:t>
      </w:r>
      <w:r>
        <w:rPr>
          <w:i/>
          <w:sz w:val="24"/>
        </w:rPr>
        <w:t>avviene</w:t>
      </w:r>
      <w:r>
        <w:rPr>
          <w:i/>
          <w:spacing w:val="-11"/>
          <w:sz w:val="24"/>
        </w:rPr>
        <w:t xml:space="preserve"> </w:t>
      </w:r>
      <w:r>
        <w:rPr>
          <w:i/>
          <w:sz w:val="24"/>
        </w:rPr>
        <w:t>per</w:t>
      </w:r>
      <w:r>
        <w:rPr>
          <w:i/>
          <w:spacing w:val="-11"/>
          <w:sz w:val="24"/>
        </w:rPr>
        <w:t xml:space="preserve"> </w:t>
      </w:r>
      <w:r>
        <w:rPr>
          <w:i/>
          <w:sz w:val="24"/>
        </w:rPr>
        <w:t>il</w:t>
      </w:r>
      <w:r>
        <w:rPr>
          <w:i/>
          <w:spacing w:val="-11"/>
          <w:sz w:val="24"/>
        </w:rPr>
        <w:t xml:space="preserve"> </w:t>
      </w:r>
      <w:r>
        <w:rPr>
          <w:i/>
          <w:sz w:val="24"/>
        </w:rPr>
        <w:t>tramite</w:t>
      </w:r>
      <w:r>
        <w:rPr>
          <w:i/>
          <w:spacing w:val="-10"/>
          <w:sz w:val="24"/>
        </w:rPr>
        <w:t xml:space="preserve"> </w:t>
      </w:r>
      <w:r>
        <w:rPr>
          <w:i/>
          <w:sz w:val="24"/>
        </w:rPr>
        <w:t>di altra persona, questa dovrà essere in possesso di apposita delega alla presentazione da parte del</w:t>
      </w:r>
      <w:r w:rsidR="00034153">
        <w:rPr>
          <w:i/>
          <w:sz w:val="24"/>
        </w:rPr>
        <w:t xml:space="preserve"> </w:t>
      </w:r>
      <w:r>
        <w:rPr>
          <w:i/>
          <w:sz w:val="24"/>
        </w:rPr>
        <w:t>sottoscrittore dell’istanza munita di copia del documento di riconoscimento del delegante e del delegato.</w:t>
      </w:r>
    </w:p>
    <w:p w14:paraId="75A7B134" w14:textId="77777777" w:rsidR="002F5D27" w:rsidRDefault="006343E2">
      <w:pPr>
        <w:pStyle w:val="Corpotesto"/>
        <w:spacing w:before="119"/>
      </w:pPr>
      <w:r>
        <w:rPr>
          <w:spacing w:val="-2"/>
        </w:rPr>
        <w:lastRenderedPageBreak/>
        <w:t>oppure</w:t>
      </w:r>
    </w:p>
    <w:p w14:paraId="3B7AC254" w14:textId="77777777" w:rsidR="00034153" w:rsidRPr="00034153" w:rsidRDefault="006343E2" w:rsidP="00034153">
      <w:pPr>
        <w:pStyle w:val="Paragrafoelenco"/>
        <w:numPr>
          <w:ilvl w:val="0"/>
          <w:numId w:val="3"/>
        </w:numPr>
        <w:tabs>
          <w:tab w:val="left" w:pos="861"/>
        </w:tabs>
        <w:spacing w:before="122"/>
        <w:ind w:right="137"/>
        <w:jc w:val="both"/>
      </w:pPr>
      <w:r>
        <w:rPr>
          <w:sz w:val="24"/>
        </w:rPr>
        <w:t xml:space="preserve">inviata a mezzo Posta Elettronica Certificata all’indirizzo </w:t>
      </w:r>
      <w:hyperlink r:id="rId9">
        <w:r w:rsidR="00034153" w:rsidRPr="00034153">
          <w:rPr>
            <w:color w:val="0462C1"/>
            <w:u w:val="single" w:color="0462C1"/>
          </w:rPr>
          <w:t>protocollo.dugenta.bn@pcert.it</w:t>
        </w:r>
      </w:hyperlink>
      <w:r w:rsidR="00034153">
        <w:rPr>
          <w:color w:val="0000FF"/>
        </w:rPr>
        <w:t>;</w:t>
      </w:r>
    </w:p>
    <w:p w14:paraId="42AA3E66" w14:textId="47C068A1" w:rsidR="002F5D27" w:rsidRDefault="006343E2" w:rsidP="00034153">
      <w:pPr>
        <w:tabs>
          <w:tab w:val="left" w:pos="861"/>
        </w:tabs>
        <w:spacing w:before="122"/>
        <w:ind w:left="501" w:right="137"/>
        <w:jc w:val="both"/>
      </w:pPr>
      <w:r>
        <w:t>Si</w:t>
      </w:r>
      <w:r w:rsidRPr="00034153">
        <w:rPr>
          <w:spacing w:val="-1"/>
        </w:rPr>
        <w:t xml:space="preserve"> </w:t>
      </w:r>
      <w:r>
        <w:t>precisa,</w:t>
      </w:r>
      <w:r w:rsidRPr="00034153">
        <w:rPr>
          <w:spacing w:val="-4"/>
        </w:rPr>
        <w:t xml:space="preserve"> </w:t>
      </w:r>
      <w:r>
        <w:t>per</w:t>
      </w:r>
      <w:r w:rsidRPr="00034153">
        <w:rPr>
          <w:spacing w:val="-3"/>
        </w:rPr>
        <w:t xml:space="preserve"> </w:t>
      </w:r>
      <w:r>
        <w:t>la</w:t>
      </w:r>
      <w:r w:rsidRPr="00034153">
        <w:rPr>
          <w:spacing w:val="-4"/>
        </w:rPr>
        <w:t xml:space="preserve"> </w:t>
      </w:r>
      <w:r>
        <w:t>trasmissione</w:t>
      </w:r>
      <w:r w:rsidRPr="00034153">
        <w:rPr>
          <w:spacing w:val="-1"/>
        </w:rPr>
        <w:t xml:space="preserve"> </w:t>
      </w:r>
      <w:r>
        <w:t>a</w:t>
      </w:r>
      <w:r w:rsidRPr="00034153">
        <w:rPr>
          <w:spacing w:val="-3"/>
        </w:rPr>
        <w:t xml:space="preserve"> </w:t>
      </w:r>
      <w:r>
        <w:t>mezzo</w:t>
      </w:r>
      <w:r w:rsidRPr="00034153">
        <w:rPr>
          <w:spacing w:val="-4"/>
        </w:rPr>
        <w:t xml:space="preserve"> </w:t>
      </w:r>
      <w:r>
        <w:t>PEC,</w:t>
      </w:r>
      <w:r w:rsidRPr="00034153">
        <w:rPr>
          <w:spacing w:val="-2"/>
        </w:rPr>
        <w:t xml:space="preserve"> </w:t>
      </w:r>
      <w:r>
        <w:t>che</w:t>
      </w:r>
      <w:r w:rsidRPr="00034153">
        <w:rPr>
          <w:spacing w:val="-1"/>
        </w:rPr>
        <w:t xml:space="preserve"> </w:t>
      </w:r>
      <w:r>
        <w:t>i</w:t>
      </w:r>
      <w:r w:rsidRPr="00034153">
        <w:rPr>
          <w:spacing w:val="-4"/>
        </w:rPr>
        <w:t xml:space="preserve"> </w:t>
      </w:r>
      <w:r>
        <w:t>file</w:t>
      </w:r>
      <w:r w:rsidRPr="00034153">
        <w:rPr>
          <w:spacing w:val="-1"/>
        </w:rPr>
        <w:t xml:space="preserve"> </w:t>
      </w:r>
      <w:r>
        <w:t>da</w:t>
      </w:r>
      <w:r w:rsidRPr="00034153">
        <w:rPr>
          <w:spacing w:val="-3"/>
        </w:rPr>
        <w:t xml:space="preserve"> </w:t>
      </w:r>
      <w:r w:rsidRPr="00034153">
        <w:rPr>
          <w:spacing w:val="-2"/>
        </w:rPr>
        <w:t>trasmettere:</w:t>
      </w:r>
    </w:p>
    <w:p w14:paraId="1828B735" w14:textId="77777777" w:rsidR="002F5D27" w:rsidRDefault="006343E2">
      <w:pPr>
        <w:pStyle w:val="Paragrafoelenco"/>
        <w:numPr>
          <w:ilvl w:val="0"/>
          <w:numId w:val="3"/>
        </w:numPr>
        <w:tabs>
          <w:tab w:val="left" w:pos="860"/>
        </w:tabs>
        <w:ind w:left="860" w:hanging="359"/>
        <w:jc w:val="both"/>
        <w:rPr>
          <w:sz w:val="24"/>
        </w:rPr>
      </w:pPr>
      <w:r>
        <w:rPr>
          <w:sz w:val="24"/>
        </w:rPr>
        <w:t>devono</w:t>
      </w:r>
      <w:r>
        <w:rPr>
          <w:spacing w:val="-2"/>
          <w:sz w:val="24"/>
        </w:rPr>
        <w:t xml:space="preserve"> </w:t>
      </w:r>
      <w:r>
        <w:rPr>
          <w:sz w:val="24"/>
        </w:rPr>
        <w:t>essere</w:t>
      </w:r>
      <w:r>
        <w:rPr>
          <w:spacing w:val="-1"/>
          <w:sz w:val="24"/>
        </w:rPr>
        <w:t xml:space="preserve"> </w:t>
      </w:r>
      <w:r>
        <w:rPr>
          <w:sz w:val="24"/>
        </w:rPr>
        <w:t>inviati</w:t>
      </w:r>
      <w:r>
        <w:rPr>
          <w:spacing w:val="-2"/>
          <w:sz w:val="24"/>
        </w:rPr>
        <w:t xml:space="preserve"> </w:t>
      </w:r>
      <w:r>
        <w:rPr>
          <w:sz w:val="24"/>
        </w:rPr>
        <w:t>in</w:t>
      </w:r>
      <w:r>
        <w:rPr>
          <w:spacing w:val="-4"/>
          <w:sz w:val="24"/>
        </w:rPr>
        <w:t xml:space="preserve"> </w:t>
      </w:r>
      <w:r>
        <w:rPr>
          <w:sz w:val="24"/>
        </w:rPr>
        <w:t>formato</w:t>
      </w:r>
      <w:r>
        <w:rPr>
          <w:spacing w:val="-4"/>
          <w:sz w:val="24"/>
        </w:rPr>
        <w:t xml:space="preserve"> </w:t>
      </w:r>
      <w:r>
        <w:rPr>
          <w:sz w:val="24"/>
        </w:rPr>
        <w:t>PDF</w:t>
      </w:r>
      <w:r>
        <w:rPr>
          <w:spacing w:val="-2"/>
          <w:sz w:val="24"/>
        </w:rPr>
        <w:t xml:space="preserve"> </w:t>
      </w:r>
      <w:r>
        <w:rPr>
          <w:sz w:val="24"/>
        </w:rPr>
        <w:t>o</w:t>
      </w:r>
      <w:r>
        <w:rPr>
          <w:spacing w:val="-4"/>
          <w:sz w:val="24"/>
        </w:rPr>
        <w:t xml:space="preserve"> JPG;</w:t>
      </w:r>
    </w:p>
    <w:p w14:paraId="6D093229" w14:textId="77777777" w:rsidR="002F5D27" w:rsidRDefault="006343E2">
      <w:pPr>
        <w:pStyle w:val="Paragrafoelenco"/>
        <w:numPr>
          <w:ilvl w:val="0"/>
          <w:numId w:val="3"/>
        </w:numPr>
        <w:tabs>
          <w:tab w:val="left" w:pos="860"/>
        </w:tabs>
        <w:spacing w:before="122"/>
        <w:ind w:left="860" w:hanging="359"/>
        <w:jc w:val="both"/>
        <w:rPr>
          <w:sz w:val="24"/>
        </w:rPr>
      </w:pPr>
      <w:r>
        <w:rPr>
          <w:sz w:val="24"/>
        </w:rPr>
        <w:t>devono</w:t>
      </w:r>
      <w:r>
        <w:rPr>
          <w:spacing w:val="-4"/>
          <w:sz w:val="24"/>
        </w:rPr>
        <w:t xml:space="preserve"> </w:t>
      </w:r>
      <w:r>
        <w:rPr>
          <w:sz w:val="24"/>
        </w:rPr>
        <w:t>essere</w:t>
      </w:r>
      <w:r>
        <w:rPr>
          <w:spacing w:val="-2"/>
          <w:sz w:val="24"/>
        </w:rPr>
        <w:t xml:space="preserve"> </w:t>
      </w:r>
      <w:r>
        <w:rPr>
          <w:sz w:val="24"/>
        </w:rPr>
        <w:t>chiaramente</w:t>
      </w:r>
      <w:r>
        <w:rPr>
          <w:spacing w:val="-5"/>
          <w:sz w:val="24"/>
        </w:rPr>
        <w:t xml:space="preserve"> </w:t>
      </w:r>
      <w:r>
        <w:rPr>
          <w:sz w:val="24"/>
        </w:rPr>
        <w:t>leggibili</w:t>
      </w:r>
      <w:r>
        <w:rPr>
          <w:spacing w:val="-4"/>
          <w:sz w:val="24"/>
        </w:rPr>
        <w:t xml:space="preserve"> </w:t>
      </w:r>
      <w:r>
        <w:rPr>
          <w:sz w:val="24"/>
        </w:rPr>
        <w:t>ed</w:t>
      </w:r>
      <w:r>
        <w:rPr>
          <w:spacing w:val="-4"/>
          <w:sz w:val="24"/>
        </w:rPr>
        <w:t xml:space="preserve"> </w:t>
      </w:r>
      <w:r>
        <w:rPr>
          <w:sz w:val="24"/>
        </w:rPr>
        <w:t>allegati</w:t>
      </w:r>
      <w:r>
        <w:rPr>
          <w:spacing w:val="-3"/>
          <w:sz w:val="24"/>
        </w:rPr>
        <w:t xml:space="preserve"> </w:t>
      </w:r>
      <w:r>
        <w:rPr>
          <w:sz w:val="24"/>
        </w:rPr>
        <w:t>alla</w:t>
      </w:r>
      <w:r>
        <w:rPr>
          <w:spacing w:val="-2"/>
          <w:sz w:val="24"/>
        </w:rPr>
        <w:t xml:space="preserve"> </w:t>
      </w:r>
      <w:r>
        <w:rPr>
          <w:sz w:val="24"/>
        </w:rPr>
        <w:t>PEC</w:t>
      </w:r>
      <w:r>
        <w:rPr>
          <w:spacing w:val="-6"/>
          <w:sz w:val="24"/>
        </w:rPr>
        <w:t xml:space="preserve"> </w:t>
      </w:r>
      <w:r>
        <w:rPr>
          <w:sz w:val="24"/>
        </w:rPr>
        <w:t>di</w:t>
      </w:r>
      <w:r>
        <w:rPr>
          <w:spacing w:val="-4"/>
          <w:sz w:val="24"/>
        </w:rPr>
        <w:t xml:space="preserve"> </w:t>
      </w:r>
      <w:r>
        <w:rPr>
          <w:spacing w:val="-2"/>
          <w:sz w:val="24"/>
        </w:rPr>
        <w:t>trasmissione.</w:t>
      </w:r>
    </w:p>
    <w:p w14:paraId="14D63ACB" w14:textId="77777777" w:rsidR="002F5D27" w:rsidRDefault="002F5D27">
      <w:pPr>
        <w:pStyle w:val="Corpotesto"/>
        <w:spacing w:before="170"/>
        <w:ind w:left="0"/>
      </w:pPr>
    </w:p>
    <w:p w14:paraId="799A46CC" w14:textId="77777777" w:rsidR="002F5D27" w:rsidRDefault="006343E2">
      <w:pPr>
        <w:pStyle w:val="Titolo1"/>
        <w:numPr>
          <w:ilvl w:val="0"/>
          <w:numId w:val="4"/>
        </w:numPr>
        <w:tabs>
          <w:tab w:val="left" w:pos="442"/>
        </w:tabs>
        <w:ind w:left="442" w:hanging="196"/>
        <w:jc w:val="left"/>
        <w:rPr>
          <w:u w:val="none"/>
        </w:rPr>
      </w:pPr>
      <w:r>
        <w:rPr>
          <w:color w:val="001F5F"/>
          <w:spacing w:val="-2"/>
          <w:u w:color="001F5F"/>
        </w:rPr>
        <w:t xml:space="preserve"> </w:t>
      </w:r>
      <w:r>
        <w:rPr>
          <w:color w:val="001F5F"/>
          <w:u w:color="001F5F"/>
        </w:rPr>
        <w:t>Documentazione</w:t>
      </w:r>
      <w:r>
        <w:rPr>
          <w:color w:val="001F5F"/>
          <w:spacing w:val="-4"/>
          <w:u w:color="001F5F"/>
        </w:rPr>
        <w:t xml:space="preserve"> </w:t>
      </w:r>
      <w:r>
        <w:rPr>
          <w:color w:val="001F5F"/>
          <w:u w:color="001F5F"/>
        </w:rPr>
        <w:t>da</w:t>
      </w:r>
      <w:r>
        <w:rPr>
          <w:color w:val="001F5F"/>
          <w:spacing w:val="-4"/>
          <w:u w:color="001F5F"/>
        </w:rPr>
        <w:t xml:space="preserve"> </w:t>
      </w:r>
      <w:r>
        <w:rPr>
          <w:color w:val="001F5F"/>
          <w:u w:color="001F5F"/>
        </w:rPr>
        <w:t>allegare</w:t>
      </w:r>
      <w:r>
        <w:rPr>
          <w:color w:val="001F5F"/>
          <w:spacing w:val="-3"/>
          <w:u w:color="001F5F"/>
        </w:rPr>
        <w:t xml:space="preserve"> </w:t>
      </w:r>
      <w:r>
        <w:rPr>
          <w:color w:val="001F5F"/>
          <w:spacing w:val="-2"/>
          <w:u w:color="001F5F"/>
        </w:rPr>
        <w:t>all’istanza:</w:t>
      </w:r>
    </w:p>
    <w:p w14:paraId="2E9B0422" w14:textId="77777777" w:rsidR="002F5D27" w:rsidRDefault="006343E2">
      <w:pPr>
        <w:pStyle w:val="Corpotesto"/>
        <w:spacing w:before="122"/>
      </w:pPr>
      <w:r>
        <w:t>Al</w:t>
      </w:r>
      <w:r>
        <w:rPr>
          <w:spacing w:val="-2"/>
        </w:rPr>
        <w:t xml:space="preserve"> </w:t>
      </w:r>
      <w:r>
        <w:t>modello</w:t>
      </w:r>
      <w:r>
        <w:rPr>
          <w:spacing w:val="-3"/>
        </w:rPr>
        <w:t xml:space="preserve"> </w:t>
      </w:r>
      <w:r>
        <w:t>di</w:t>
      </w:r>
      <w:r>
        <w:rPr>
          <w:spacing w:val="-4"/>
        </w:rPr>
        <w:t xml:space="preserve"> </w:t>
      </w:r>
      <w:r>
        <w:t>domanda</w:t>
      </w:r>
      <w:r>
        <w:rPr>
          <w:spacing w:val="-4"/>
        </w:rPr>
        <w:t xml:space="preserve"> </w:t>
      </w:r>
      <w:r>
        <w:t>vanno</w:t>
      </w:r>
      <w:r>
        <w:rPr>
          <w:spacing w:val="-4"/>
        </w:rPr>
        <w:t xml:space="preserve"> </w:t>
      </w:r>
      <w:r>
        <w:t>necessariamente</w:t>
      </w:r>
      <w:r>
        <w:rPr>
          <w:spacing w:val="-1"/>
        </w:rPr>
        <w:t xml:space="preserve"> </w:t>
      </w:r>
      <w:r>
        <w:rPr>
          <w:spacing w:val="-2"/>
        </w:rPr>
        <w:t>allegati:</w:t>
      </w:r>
    </w:p>
    <w:p w14:paraId="0BFA684B" w14:textId="335367B2" w:rsidR="002F5D27" w:rsidRDefault="006343E2">
      <w:pPr>
        <w:pStyle w:val="Paragrafoelenco"/>
        <w:numPr>
          <w:ilvl w:val="1"/>
          <w:numId w:val="4"/>
        </w:numPr>
        <w:tabs>
          <w:tab w:val="left" w:pos="1220"/>
        </w:tabs>
        <w:ind w:left="1220" w:hanging="359"/>
        <w:rPr>
          <w:sz w:val="24"/>
        </w:rPr>
      </w:pPr>
      <w:r>
        <w:rPr>
          <w:sz w:val="24"/>
        </w:rPr>
        <w:t>Scheda</w:t>
      </w:r>
      <w:r>
        <w:rPr>
          <w:spacing w:val="-2"/>
          <w:sz w:val="24"/>
        </w:rPr>
        <w:t xml:space="preserve"> </w:t>
      </w:r>
      <w:r>
        <w:rPr>
          <w:sz w:val="24"/>
        </w:rPr>
        <w:t>(Allegato</w:t>
      </w:r>
      <w:r>
        <w:rPr>
          <w:spacing w:val="-3"/>
          <w:sz w:val="24"/>
        </w:rPr>
        <w:t xml:space="preserve"> </w:t>
      </w:r>
      <w:r w:rsidR="005F43FA">
        <w:rPr>
          <w:sz w:val="24"/>
        </w:rPr>
        <w:t>B</w:t>
      </w:r>
      <w:r>
        <w:rPr>
          <w:sz w:val="24"/>
        </w:rPr>
        <w:t>)</w:t>
      </w:r>
      <w:r>
        <w:rPr>
          <w:spacing w:val="-2"/>
          <w:sz w:val="24"/>
        </w:rPr>
        <w:t xml:space="preserve"> </w:t>
      </w:r>
      <w:r>
        <w:rPr>
          <w:sz w:val="24"/>
        </w:rPr>
        <w:t>compilata</w:t>
      </w:r>
      <w:r>
        <w:rPr>
          <w:spacing w:val="-4"/>
          <w:sz w:val="24"/>
        </w:rPr>
        <w:t xml:space="preserve"> </w:t>
      </w:r>
      <w:r>
        <w:rPr>
          <w:sz w:val="24"/>
        </w:rPr>
        <w:t>in</w:t>
      </w:r>
      <w:r>
        <w:rPr>
          <w:spacing w:val="-2"/>
          <w:sz w:val="24"/>
        </w:rPr>
        <w:t xml:space="preserve"> </w:t>
      </w:r>
      <w:r>
        <w:rPr>
          <w:sz w:val="24"/>
        </w:rPr>
        <w:t>ogni</w:t>
      </w:r>
      <w:r>
        <w:rPr>
          <w:spacing w:val="-3"/>
          <w:sz w:val="24"/>
        </w:rPr>
        <w:t xml:space="preserve"> </w:t>
      </w:r>
      <w:r>
        <w:rPr>
          <w:sz w:val="24"/>
        </w:rPr>
        <w:t>sua</w:t>
      </w:r>
      <w:r>
        <w:rPr>
          <w:spacing w:val="-3"/>
          <w:sz w:val="24"/>
        </w:rPr>
        <w:t xml:space="preserve"> </w:t>
      </w:r>
      <w:r>
        <w:rPr>
          <w:spacing w:val="-2"/>
          <w:sz w:val="24"/>
        </w:rPr>
        <w:t>parte;</w:t>
      </w:r>
    </w:p>
    <w:p w14:paraId="207FB3DB" w14:textId="77777777" w:rsidR="002F5D27" w:rsidRDefault="006343E2">
      <w:pPr>
        <w:pStyle w:val="Paragrafoelenco"/>
        <w:numPr>
          <w:ilvl w:val="1"/>
          <w:numId w:val="4"/>
        </w:numPr>
        <w:tabs>
          <w:tab w:val="left" w:pos="1220"/>
        </w:tabs>
        <w:ind w:left="1220" w:hanging="359"/>
        <w:rPr>
          <w:sz w:val="24"/>
        </w:rPr>
      </w:pPr>
      <w:r>
        <w:rPr>
          <w:sz w:val="24"/>
        </w:rPr>
        <w:t>Dichiarazione</w:t>
      </w:r>
      <w:r>
        <w:rPr>
          <w:spacing w:val="-3"/>
          <w:sz w:val="24"/>
        </w:rPr>
        <w:t xml:space="preserve"> </w:t>
      </w:r>
      <w:r>
        <w:rPr>
          <w:sz w:val="24"/>
        </w:rPr>
        <w:t>ISEE</w:t>
      </w:r>
      <w:r>
        <w:rPr>
          <w:spacing w:val="-5"/>
          <w:sz w:val="24"/>
        </w:rPr>
        <w:t xml:space="preserve"> </w:t>
      </w:r>
      <w:r>
        <w:rPr>
          <w:sz w:val="24"/>
        </w:rPr>
        <w:t>in</w:t>
      </w:r>
      <w:r>
        <w:rPr>
          <w:spacing w:val="-2"/>
          <w:sz w:val="24"/>
        </w:rPr>
        <w:t xml:space="preserve"> </w:t>
      </w:r>
      <w:r>
        <w:rPr>
          <w:sz w:val="24"/>
        </w:rPr>
        <w:t>corso</w:t>
      </w:r>
      <w:r>
        <w:rPr>
          <w:spacing w:val="-2"/>
          <w:sz w:val="24"/>
        </w:rPr>
        <w:t xml:space="preserve"> </w:t>
      </w:r>
      <w:r>
        <w:rPr>
          <w:sz w:val="24"/>
        </w:rPr>
        <w:t>di</w:t>
      </w:r>
      <w:r>
        <w:rPr>
          <w:spacing w:val="2"/>
          <w:sz w:val="24"/>
        </w:rPr>
        <w:t xml:space="preserve"> </w:t>
      </w:r>
      <w:r>
        <w:rPr>
          <w:spacing w:val="-2"/>
          <w:sz w:val="24"/>
        </w:rPr>
        <w:t>validità;</w:t>
      </w:r>
    </w:p>
    <w:p w14:paraId="5E238B49" w14:textId="77777777" w:rsidR="002F5D27" w:rsidRDefault="006343E2">
      <w:pPr>
        <w:pStyle w:val="Paragrafoelenco"/>
        <w:numPr>
          <w:ilvl w:val="1"/>
          <w:numId w:val="4"/>
        </w:numPr>
        <w:tabs>
          <w:tab w:val="left" w:pos="1220"/>
        </w:tabs>
        <w:ind w:left="1220" w:hanging="359"/>
        <w:rPr>
          <w:sz w:val="24"/>
        </w:rPr>
      </w:pPr>
      <w:r>
        <w:rPr>
          <w:sz w:val="24"/>
        </w:rPr>
        <w:t>Copia</w:t>
      </w:r>
      <w:r>
        <w:rPr>
          <w:spacing w:val="-16"/>
          <w:sz w:val="24"/>
        </w:rPr>
        <w:t xml:space="preserve"> </w:t>
      </w:r>
      <w:r>
        <w:rPr>
          <w:sz w:val="24"/>
        </w:rPr>
        <w:t>del</w:t>
      </w:r>
      <w:r>
        <w:rPr>
          <w:spacing w:val="-14"/>
          <w:sz w:val="24"/>
        </w:rPr>
        <w:t xml:space="preserve"> </w:t>
      </w:r>
      <w:r>
        <w:rPr>
          <w:sz w:val="24"/>
        </w:rPr>
        <w:t>documento</w:t>
      </w:r>
      <w:r>
        <w:rPr>
          <w:spacing w:val="-13"/>
          <w:sz w:val="24"/>
        </w:rPr>
        <w:t xml:space="preserve"> </w:t>
      </w:r>
      <w:r>
        <w:rPr>
          <w:sz w:val="24"/>
        </w:rPr>
        <w:t>di</w:t>
      </w:r>
      <w:r>
        <w:rPr>
          <w:spacing w:val="-14"/>
          <w:sz w:val="24"/>
        </w:rPr>
        <w:t xml:space="preserve"> </w:t>
      </w:r>
      <w:r>
        <w:rPr>
          <w:sz w:val="24"/>
        </w:rPr>
        <w:t>riconoscimento</w:t>
      </w:r>
      <w:r>
        <w:rPr>
          <w:spacing w:val="-13"/>
          <w:sz w:val="24"/>
        </w:rPr>
        <w:t xml:space="preserve"> </w:t>
      </w:r>
      <w:r>
        <w:rPr>
          <w:sz w:val="24"/>
        </w:rPr>
        <w:t>in</w:t>
      </w:r>
      <w:r>
        <w:rPr>
          <w:spacing w:val="-13"/>
          <w:sz w:val="24"/>
        </w:rPr>
        <w:t xml:space="preserve"> </w:t>
      </w:r>
      <w:r>
        <w:rPr>
          <w:sz w:val="24"/>
        </w:rPr>
        <w:t>corso</w:t>
      </w:r>
      <w:r>
        <w:rPr>
          <w:spacing w:val="-13"/>
          <w:sz w:val="24"/>
        </w:rPr>
        <w:t xml:space="preserve"> </w:t>
      </w:r>
      <w:r>
        <w:rPr>
          <w:sz w:val="24"/>
        </w:rPr>
        <w:t>di</w:t>
      </w:r>
      <w:r>
        <w:rPr>
          <w:spacing w:val="-13"/>
          <w:sz w:val="24"/>
        </w:rPr>
        <w:t xml:space="preserve"> </w:t>
      </w:r>
      <w:r>
        <w:rPr>
          <w:sz w:val="24"/>
        </w:rPr>
        <w:t>validità</w:t>
      </w:r>
      <w:r>
        <w:rPr>
          <w:spacing w:val="-13"/>
          <w:sz w:val="24"/>
        </w:rPr>
        <w:t xml:space="preserve"> </w:t>
      </w:r>
      <w:r>
        <w:rPr>
          <w:sz w:val="24"/>
        </w:rPr>
        <w:t>del</w:t>
      </w:r>
      <w:r>
        <w:rPr>
          <w:spacing w:val="-13"/>
          <w:sz w:val="24"/>
        </w:rPr>
        <w:t xml:space="preserve"> </w:t>
      </w:r>
      <w:r>
        <w:rPr>
          <w:sz w:val="24"/>
        </w:rPr>
        <w:t>sottoscrittore</w:t>
      </w:r>
      <w:r>
        <w:rPr>
          <w:spacing w:val="-12"/>
          <w:sz w:val="24"/>
        </w:rPr>
        <w:t xml:space="preserve"> </w:t>
      </w:r>
      <w:r>
        <w:rPr>
          <w:spacing w:val="-2"/>
          <w:sz w:val="24"/>
        </w:rPr>
        <w:t>dell’istanza;</w:t>
      </w:r>
    </w:p>
    <w:p w14:paraId="14A3483D" w14:textId="0AE1A1D6" w:rsidR="002F5D27" w:rsidRDefault="006343E2">
      <w:pPr>
        <w:pStyle w:val="Paragrafoelenco"/>
        <w:numPr>
          <w:ilvl w:val="1"/>
          <w:numId w:val="4"/>
        </w:numPr>
        <w:tabs>
          <w:tab w:val="left" w:pos="1221"/>
        </w:tabs>
        <w:ind w:right="135"/>
        <w:jc w:val="both"/>
        <w:rPr>
          <w:sz w:val="24"/>
        </w:rPr>
      </w:pPr>
      <w:r>
        <w:rPr>
          <w:sz w:val="24"/>
        </w:rPr>
        <w:t>In caso di dichiarazione ISEE pari ad euro ZERO, perché relativa a redditi esonerati (non soggetti a Irpef) oppure in presenza di nucleo familiare che non abbia percepito redditi per</w:t>
      </w:r>
      <w:r>
        <w:rPr>
          <w:spacing w:val="-3"/>
          <w:sz w:val="24"/>
        </w:rPr>
        <w:t xml:space="preserve"> </w:t>
      </w:r>
      <w:r>
        <w:rPr>
          <w:sz w:val="24"/>
        </w:rPr>
        <w:t>l’anno</w:t>
      </w:r>
      <w:r>
        <w:rPr>
          <w:spacing w:val="-6"/>
          <w:sz w:val="24"/>
        </w:rPr>
        <w:t xml:space="preserve"> </w:t>
      </w:r>
      <w:r>
        <w:rPr>
          <w:sz w:val="24"/>
        </w:rPr>
        <w:t>di</w:t>
      </w:r>
      <w:r>
        <w:rPr>
          <w:spacing w:val="-4"/>
          <w:sz w:val="24"/>
        </w:rPr>
        <w:t xml:space="preserve"> </w:t>
      </w:r>
      <w:r>
        <w:rPr>
          <w:sz w:val="24"/>
        </w:rPr>
        <w:t>riferimento,</w:t>
      </w:r>
      <w:r>
        <w:rPr>
          <w:spacing w:val="-6"/>
          <w:sz w:val="24"/>
        </w:rPr>
        <w:t xml:space="preserve"> </w:t>
      </w:r>
      <w:r>
        <w:rPr>
          <w:sz w:val="24"/>
        </w:rPr>
        <w:t>il</w:t>
      </w:r>
      <w:r>
        <w:rPr>
          <w:spacing w:val="-4"/>
          <w:sz w:val="24"/>
        </w:rPr>
        <w:t xml:space="preserve"> </w:t>
      </w:r>
      <w:r>
        <w:rPr>
          <w:sz w:val="24"/>
        </w:rPr>
        <w:t>richiedente</w:t>
      </w:r>
      <w:r>
        <w:rPr>
          <w:spacing w:val="-6"/>
          <w:sz w:val="24"/>
        </w:rPr>
        <w:t xml:space="preserve"> </w:t>
      </w:r>
      <w:r>
        <w:rPr>
          <w:sz w:val="24"/>
        </w:rPr>
        <w:t>dovrà</w:t>
      </w:r>
      <w:r>
        <w:rPr>
          <w:spacing w:val="-6"/>
          <w:sz w:val="24"/>
        </w:rPr>
        <w:t xml:space="preserve"> </w:t>
      </w:r>
      <w:r>
        <w:rPr>
          <w:sz w:val="24"/>
        </w:rPr>
        <w:t>dichiarare,</w:t>
      </w:r>
      <w:r>
        <w:rPr>
          <w:spacing w:val="-3"/>
          <w:sz w:val="24"/>
        </w:rPr>
        <w:t xml:space="preserve"> </w:t>
      </w:r>
      <w:r>
        <w:rPr>
          <w:sz w:val="24"/>
        </w:rPr>
        <w:t>pena</w:t>
      </w:r>
      <w:r>
        <w:rPr>
          <w:spacing w:val="-4"/>
          <w:sz w:val="24"/>
        </w:rPr>
        <w:t xml:space="preserve"> </w:t>
      </w:r>
      <w:r>
        <w:rPr>
          <w:sz w:val="24"/>
        </w:rPr>
        <w:t>l’esclusione</w:t>
      </w:r>
      <w:r>
        <w:rPr>
          <w:spacing w:val="-6"/>
          <w:sz w:val="24"/>
        </w:rPr>
        <w:t xml:space="preserve"> </w:t>
      </w:r>
      <w:r>
        <w:rPr>
          <w:sz w:val="24"/>
        </w:rPr>
        <w:t>dal</w:t>
      </w:r>
      <w:r>
        <w:rPr>
          <w:spacing w:val="-4"/>
          <w:sz w:val="24"/>
        </w:rPr>
        <w:t xml:space="preserve"> </w:t>
      </w:r>
      <w:r>
        <w:rPr>
          <w:sz w:val="24"/>
        </w:rPr>
        <w:t>beneficio, la fonte ed i mezzi da cui il nucleo familiare ha tratto sostentamento utilizzando l’apposito modello (</w:t>
      </w:r>
      <w:r>
        <w:rPr>
          <w:b/>
          <w:sz w:val="24"/>
          <w:u w:val="single"/>
        </w:rPr>
        <w:t xml:space="preserve">Allegato </w:t>
      </w:r>
      <w:r w:rsidR="005F43FA">
        <w:rPr>
          <w:b/>
          <w:sz w:val="24"/>
          <w:u w:val="single"/>
        </w:rPr>
        <w:t>C</w:t>
      </w:r>
      <w:r>
        <w:rPr>
          <w:sz w:val="24"/>
        </w:rPr>
        <w:t xml:space="preserve">) annesso al presente Avviso e scaricabile dal sito istituzionale dell’Ente </w:t>
      </w:r>
      <w:hyperlink r:id="rId10" w:history="1">
        <w:r w:rsidR="00034153" w:rsidRPr="00F3629F">
          <w:rPr>
            <w:rStyle w:val="Collegamentoipertestuale"/>
          </w:rPr>
          <w:t>https://comune.dugenta.bn.it/</w:t>
        </w:r>
      </w:hyperlink>
      <w:r>
        <w:rPr>
          <w:color w:val="0000FF"/>
          <w:sz w:val="24"/>
          <w:u w:val="single" w:color="0000FF"/>
        </w:rPr>
        <w:t xml:space="preserve"> </w:t>
      </w:r>
      <w:r>
        <w:rPr>
          <w:sz w:val="24"/>
        </w:rPr>
        <w:t>oppure disponibile presso all’Ufficio</w:t>
      </w:r>
      <w:r>
        <w:rPr>
          <w:spacing w:val="-11"/>
          <w:sz w:val="24"/>
        </w:rPr>
        <w:t xml:space="preserve"> </w:t>
      </w:r>
      <w:r w:rsidR="00034153">
        <w:t>Protocollo del Comune di Dugenta (BN) in Via Nazionale 139, 82030 (BN).</w:t>
      </w:r>
    </w:p>
    <w:p w14:paraId="57170208" w14:textId="77777777" w:rsidR="002F5D27" w:rsidRDefault="002F5D27">
      <w:pPr>
        <w:pStyle w:val="Corpotesto"/>
        <w:spacing w:before="239"/>
        <w:ind w:left="0"/>
      </w:pPr>
    </w:p>
    <w:p w14:paraId="28B5DDC0" w14:textId="77777777" w:rsidR="002F5D27" w:rsidRDefault="006343E2">
      <w:pPr>
        <w:pStyle w:val="Titolo1"/>
        <w:numPr>
          <w:ilvl w:val="0"/>
          <w:numId w:val="4"/>
        </w:numPr>
        <w:tabs>
          <w:tab w:val="left" w:pos="498"/>
        </w:tabs>
        <w:ind w:left="498" w:hanging="358"/>
        <w:jc w:val="left"/>
        <w:rPr>
          <w:u w:val="none"/>
        </w:rPr>
      </w:pPr>
      <w:r>
        <w:rPr>
          <w:noProof/>
        </w:rPr>
        <mc:AlternateContent>
          <mc:Choice Requires="wps">
            <w:drawing>
              <wp:anchor distT="0" distB="0" distL="0" distR="0" simplePos="0" relativeHeight="15728640" behindDoc="0" locked="0" layoutInCell="1" allowOverlap="1" wp14:anchorId="544D1136" wp14:editId="2B9A2294">
                <wp:simplePos x="0" y="0"/>
                <wp:positionH relativeFrom="page">
                  <wp:posOffset>1566925</wp:posOffset>
                </wp:positionH>
                <wp:positionV relativeFrom="paragraph">
                  <wp:posOffset>161865</wp:posOffset>
                </wp:positionV>
                <wp:extent cx="41275" cy="1079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0795"/>
                        </a:xfrm>
                        <a:custGeom>
                          <a:avLst/>
                          <a:gdLst/>
                          <a:ahLst/>
                          <a:cxnLst/>
                          <a:rect l="l" t="t" r="r" b="b"/>
                          <a:pathLst>
                            <a:path w="41275" h="10795">
                              <a:moveTo>
                                <a:pt x="41147" y="0"/>
                              </a:moveTo>
                              <a:lnTo>
                                <a:pt x="0" y="0"/>
                              </a:lnTo>
                              <a:lnTo>
                                <a:pt x="0" y="10668"/>
                              </a:lnTo>
                              <a:lnTo>
                                <a:pt x="41147" y="10668"/>
                              </a:lnTo>
                              <a:lnTo>
                                <a:pt x="411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33CEF5" id="Graphic 2" o:spid="_x0000_s1026" style="position:absolute;margin-left:123.4pt;margin-top:12.75pt;width:3.25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" path="m41147,l,,,10668r41147,l41147,xe" fillcolor="black" stroked="f">
                <v:path arrowok="t"/>
                <w10:wrap anchorx="page"/>
              </v:shape>
            </w:pict>
          </mc:Fallback>
        </mc:AlternateContent>
      </w:r>
      <w:r>
        <w:rPr>
          <w:color w:val="001F5F"/>
          <w:spacing w:val="-2"/>
          <w:u w:color="001F5F"/>
        </w:rPr>
        <w:t>Esclusioni</w:t>
      </w:r>
      <w:r>
        <w:rPr>
          <w:spacing w:val="-2"/>
          <w:u w:val="none"/>
        </w:rPr>
        <w:t>:</w:t>
      </w:r>
    </w:p>
    <w:p w14:paraId="6408D75B" w14:textId="77777777" w:rsidR="002F5D27" w:rsidRDefault="006343E2">
      <w:pPr>
        <w:pStyle w:val="Corpotesto"/>
        <w:spacing w:before="122"/>
      </w:pPr>
      <w:r>
        <w:t>L’Amministrazione</w:t>
      </w:r>
      <w:r>
        <w:rPr>
          <w:spacing w:val="-7"/>
        </w:rPr>
        <w:t xml:space="preserve"> </w:t>
      </w:r>
      <w:r>
        <w:t>dispone</w:t>
      </w:r>
      <w:r>
        <w:rPr>
          <w:spacing w:val="-5"/>
        </w:rPr>
        <w:t xml:space="preserve"> </w:t>
      </w:r>
      <w:r>
        <w:t>l’esclusione</w:t>
      </w:r>
      <w:r>
        <w:rPr>
          <w:spacing w:val="-7"/>
        </w:rPr>
        <w:t xml:space="preserve"> </w:t>
      </w:r>
      <w:r>
        <w:rPr>
          <w:spacing w:val="-4"/>
        </w:rPr>
        <w:t>per:</w:t>
      </w:r>
    </w:p>
    <w:p w14:paraId="423A9846" w14:textId="77777777" w:rsidR="002F5D27" w:rsidRDefault="006343E2">
      <w:pPr>
        <w:pStyle w:val="Paragrafoelenco"/>
        <w:numPr>
          <w:ilvl w:val="0"/>
          <w:numId w:val="2"/>
        </w:numPr>
        <w:tabs>
          <w:tab w:val="left" w:pos="139"/>
        </w:tabs>
        <w:ind w:left="139" w:hanging="128"/>
        <w:rPr>
          <w:sz w:val="24"/>
        </w:rPr>
      </w:pPr>
      <w:r>
        <w:rPr>
          <w:sz w:val="24"/>
        </w:rPr>
        <w:t>difetto</w:t>
      </w:r>
      <w:r>
        <w:rPr>
          <w:spacing w:val="-5"/>
          <w:sz w:val="24"/>
        </w:rPr>
        <w:t xml:space="preserve"> </w:t>
      </w:r>
      <w:r>
        <w:rPr>
          <w:sz w:val="24"/>
        </w:rPr>
        <w:t>dei</w:t>
      </w:r>
      <w:r>
        <w:rPr>
          <w:spacing w:val="-1"/>
          <w:sz w:val="24"/>
        </w:rPr>
        <w:t xml:space="preserve"> </w:t>
      </w:r>
      <w:r>
        <w:rPr>
          <w:sz w:val="24"/>
        </w:rPr>
        <w:t>requisiti</w:t>
      </w:r>
      <w:r>
        <w:rPr>
          <w:spacing w:val="-4"/>
          <w:sz w:val="24"/>
        </w:rPr>
        <w:t xml:space="preserve"> </w:t>
      </w:r>
      <w:r>
        <w:rPr>
          <w:sz w:val="24"/>
        </w:rPr>
        <w:t>di</w:t>
      </w:r>
      <w:r>
        <w:rPr>
          <w:spacing w:val="-2"/>
          <w:sz w:val="24"/>
        </w:rPr>
        <w:t xml:space="preserve"> </w:t>
      </w:r>
      <w:r>
        <w:rPr>
          <w:sz w:val="24"/>
        </w:rPr>
        <w:t>cui</w:t>
      </w:r>
      <w:r>
        <w:rPr>
          <w:spacing w:val="-4"/>
          <w:sz w:val="24"/>
        </w:rPr>
        <w:t xml:space="preserve"> </w:t>
      </w:r>
      <w:r>
        <w:rPr>
          <w:sz w:val="24"/>
        </w:rPr>
        <w:t>a</w:t>
      </w:r>
      <w:r>
        <w:rPr>
          <w:spacing w:val="-2"/>
          <w:sz w:val="24"/>
        </w:rPr>
        <w:t xml:space="preserve"> </w:t>
      </w:r>
      <w:r>
        <w:rPr>
          <w:sz w:val="24"/>
        </w:rPr>
        <w:t>punto</w:t>
      </w:r>
      <w:r>
        <w:rPr>
          <w:spacing w:val="-3"/>
          <w:sz w:val="24"/>
        </w:rPr>
        <w:t xml:space="preserve"> </w:t>
      </w:r>
      <w:r>
        <w:rPr>
          <w:spacing w:val="-5"/>
          <w:sz w:val="24"/>
        </w:rPr>
        <w:t>1);</w:t>
      </w:r>
    </w:p>
    <w:p w14:paraId="5CF08394" w14:textId="77777777" w:rsidR="002F5D27" w:rsidRDefault="006343E2">
      <w:pPr>
        <w:pStyle w:val="Paragrafoelenco"/>
        <w:numPr>
          <w:ilvl w:val="0"/>
          <w:numId w:val="2"/>
        </w:numPr>
        <w:tabs>
          <w:tab w:val="left" w:pos="139"/>
        </w:tabs>
        <w:ind w:left="139" w:hanging="128"/>
        <w:rPr>
          <w:sz w:val="24"/>
        </w:rPr>
      </w:pPr>
      <w:r>
        <w:rPr>
          <w:sz w:val="24"/>
        </w:rPr>
        <w:t>mancata</w:t>
      </w:r>
      <w:r>
        <w:rPr>
          <w:spacing w:val="-7"/>
          <w:sz w:val="24"/>
        </w:rPr>
        <w:t xml:space="preserve"> </w:t>
      </w:r>
      <w:r>
        <w:rPr>
          <w:sz w:val="24"/>
        </w:rPr>
        <w:t>presentazione</w:t>
      </w:r>
      <w:r>
        <w:rPr>
          <w:spacing w:val="-4"/>
          <w:sz w:val="24"/>
        </w:rPr>
        <w:t xml:space="preserve"> </w:t>
      </w:r>
      <w:r>
        <w:rPr>
          <w:sz w:val="24"/>
        </w:rPr>
        <w:t>della</w:t>
      </w:r>
      <w:r>
        <w:rPr>
          <w:spacing w:val="-4"/>
          <w:sz w:val="24"/>
        </w:rPr>
        <w:t xml:space="preserve"> </w:t>
      </w:r>
      <w:r>
        <w:rPr>
          <w:sz w:val="24"/>
        </w:rPr>
        <w:t>dichiarazione</w:t>
      </w:r>
      <w:r>
        <w:rPr>
          <w:spacing w:val="-2"/>
          <w:sz w:val="24"/>
        </w:rPr>
        <w:t xml:space="preserve"> </w:t>
      </w:r>
      <w:r>
        <w:rPr>
          <w:sz w:val="24"/>
        </w:rPr>
        <w:t>ISEE</w:t>
      </w:r>
      <w:r>
        <w:rPr>
          <w:spacing w:val="-5"/>
          <w:sz w:val="24"/>
        </w:rPr>
        <w:t xml:space="preserve"> </w:t>
      </w:r>
      <w:r>
        <w:rPr>
          <w:sz w:val="24"/>
        </w:rPr>
        <w:t>in</w:t>
      </w:r>
      <w:r>
        <w:rPr>
          <w:spacing w:val="-3"/>
          <w:sz w:val="24"/>
        </w:rPr>
        <w:t xml:space="preserve"> </w:t>
      </w:r>
      <w:r>
        <w:rPr>
          <w:sz w:val="24"/>
        </w:rPr>
        <w:t>corso</w:t>
      </w:r>
      <w:r>
        <w:rPr>
          <w:spacing w:val="-4"/>
          <w:sz w:val="24"/>
        </w:rPr>
        <w:t xml:space="preserve"> </w:t>
      </w:r>
      <w:r>
        <w:rPr>
          <w:sz w:val="24"/>
        </w:rPr>
        <w:t>di</w:t>
      </w:r>
      <w:r>
        <w:rPr>
          <w:spacing w:val="-3"/>
          <w:sz w:val="24"/>
        </w:rPr>
        <w:t xml:space="preserve"> </w:t>
      </w:r>
      <w:r>
        <w:rPr>
          <w:spacing w:val="-2"/>
          <w:sz w:val="24"/>
        </w:rPr>
        <w:t>validità;</w:t>
      </w:r>
    </w:p>
    <w:p w14:paraId="11F4AFEB" w14:textId="77777777" w:rsidR="002F5D27" w:rsidRDefault="006343E2">
      <w:pPr>
        <w:pStyle w:val="Paragrafoelenco"/>
        <w:numPr>
          <w:ilvl w:val="0"/>
          <w:numId w:val="2"/>
        </w:numPr>
        <w:tabs>
          <w:tab w:val="left" w:pos="139"/>
        </w:tabs>
        <w:ind w:left="139" w:hanging="128"/>
        <w:rPr>
          <w:sz w:val="24"/>
        </w:rPr>
      </w:pPr>
      <w:r>
        <w:rPr>
          <w:sz w:val="24"/>
        </w:rPr>
        <w:t>dichiarazione</w:t>
      </w:r>
      <w:r>
        <w:rPr>
          <w:spacing w:val="-4"/>
          <w:sz w:val="24"/>
        </w:rPr>
        <w:t xml:space="preserve"> </w:t>
      </w:r>
      <w:r>
        <w:rPr>
          <w:sz w:val="24"/>
        </w:rPr>
        <w:t>ISEE</w:t>
      </w:r>
      <w:r>
        <w:rPr>
          <w:spacing w:val="-4"/>
          <w:sz w:val="24"/>
        </w:rPr>
        <w:t xml:space="preserve"> </w:t>
      </w:r>
      <w:r>
        <w:rPr>
          <w:spacing w:val="-2"/>
          <w:sz w:val="24"/>
        </w:rPr>
        <w:t>difforme;</w:t>
      </w:r>
    </w:p>
    <w:p w14:paraId="730D741A" w14:textId="77777777" w:rsidR="002F5D27" w:rsidRDefault="006343E2">
      <w:pPr>
        <w:pStyle w:val="Paragrafoelenco"/>
        <w:numPr>
          <w:ilvl w:val="0"/>
          <w:numId w:val="2"/>
        </w:numPr>
        <w:tabs>
          <w:tab w:val="left" w:pos="138"/>
          <w:tab w:val="left" w:pos="140"/>
        </w:tabs>
        <w:ind w:right="145"/>
        <w:rPr>
          <w:sz w:val="24"/>
        </w:rPr>
      </w:pPr>
      <w:r>
        <w:rPr>
          <w:sz w:val="24"/>
        </w:rPr>
        <w:t>mancata presentazione di un valido documento di riconoscimento, o per scadenza dello stesso, da parte del sottoscrittore dell’istanza;</w:t>
      </w:r>
    </w:p>
    <w:p w14:paraId="662C1050" w14:textId="77777777" w:rsidR="002F5D27" w:rsidRDefault="006343E2">
      <w:pPr>
        <w:pStyle w:val="Paragrafoelenco"/>
        <w:numPr>
          <w:ilvl w:val="0"/>
          <w:numId w:val="2"/>
        </w:numPr>
        <w:tabs>
          <w:tab w:val="left" w:pos="138"/>
          <w:tab w:val="left" w:pos="140"/>
        </w:tabs>
        <w:ind w:right="141"/>
        <w:rPr>
          <w:sz w:val="24"/>
        </w:rPr>
      </w:pPr>
      <w:r>
        <w:rPr>
          <w:sz w:val="24"/>
        </w:rPr>
        <w:t>istanze</w:t>
      </w:r>
      <w:r>
        <w:rPr>
          <w:spacing w:val="-11"/>
          <w:sz w:val="24"/>
        </w:rPr>
        <w:t xml:space="preserve"> </w:t>
      </w:r>
      <w:r>
        <w:rPr>
          <w:sz w:val="24"/>
        </w:rPr>
        <w:t>presentate</w:t>
      </w:r>
      <w:r>
        <w:rPr>
          <w:spacing w:val="-11"/>
          <w:sz w:val="24"/>
        </w:rPr>
        <w:t xml:space="preserve"> </w:t>
      </w:r>
      <w:r>
        <w:rPr>
          <w:sz w:val="24"/>
        </w:rPr>
        <w:t>da</w:t>
      </w:r>
      <w:r>
        <w:rPr>
          <w:spacing w:val="-9"/>
          <w:sz w:val="24"/>
        </w:rPr>
        <w:t xml:space="preserve"> </w:t>
      </w:r>
      <w:r>
        <w:rPr>
          <w:sz w:val="24"/>
        </w:rPr>
        <w:t>entrambi</w:t>
      </w:r>
      <w:r>
        <w:rPr>
          <w:spacing w:val="-11"/>
          <w:sz w:val="24"/>
        </w:rPr>
        <w:t xml:space="preserve"> </w:t>
      </w:r>
      <w:r>
        <w:rPr>
          <w:sz w:val="24"/>
        </w:rPr>
        <w:t>i</w:t>
      </w:r>
      <w:r>
        <w:rPr>
          <w:spacing w:val="-9"/>
          <w:sz w:val="24"/>
        </w:rPr>
        <w:t xml:space="preserve"> </w:t>
      </w:r>
      <w:r>
        <w:rPr>
          <w:sz w:val="24"/>
        </w:rPr>
        <w:t>genitori</w:t>
      </w:r>
      <w:r>
        <w:rPr>
          <w:spacing w:val="-9"/>
          <w:sz w:val="24"/>
        </w:rPr>
        <w:t xml:space="preserve"> </w:t>
      </w:r>
      <w:r>
        <w:rPr>
          <w:sz w:val="24"/>
        </w:rPr>
        <w:t>a</w:t>
      </w:r>
      <w:r>
        <w:rPr>
          <w:spacing w:val="-11"/>
          <w:sz w:val="24"/>
        </w:rPr>
        <w:t xml:space="preserve"> </w:t>
      </w:r>
      <w:r>
        <w:rPr>
          <w:sz w:val="24"/>
        </w:rPr>
        <w:t>favore</w:t>
      </w:r>
      <w:r>
        <w:rPr>
          <w:spacing w:val="-11"/>
          <w:sz w:val="24"/>
        </w:rPr>
        <w:t xml:space="preserve"> </w:t>
      </w:r>
      <w:r>
        <w:rPr>
          <w:sz w:val="24"/>
        </w:rPr>
        <w:t>dello</w:t>
      </w:r>
      <w:r>
        <w:rPr>
          <w:spacing w:val="-8"/>
          <w:sz w:val="24"/>
        </w:rPr>
        <w:t xml:space="preserve"> </w:t>
      </w:r>
      <w:r>
        <w:rPr>
          <w:sz w:val="24"/>
        </w:rPr>
        <w:t>stesso</w:t>
      </w:r>
      <w:r>
        <w:rPr>
          <w:spacing w:val="-11"/>
          <w:sz w:val="24"/>
        </w:rPr>
        <w:t xml:space="preserve"> </w:t>
      </w:r>
      <w:r>
        <w:rPr>
          <w:sz w:val="24"/>
        </w:rPr>
        <w:t>figlio/a</w:t>
      </w:r>
      <w:r>
        <w:rPr>
          <w:spacing w:val="-9"/>
          <w:sz w:val="24"/>
        </w:rPr>
        <w:t xml:space="preserve"> </w:t>
      </w:r>
      <w:r>
        <w:rPr>
          <w:sz w:val="24"/>
        </w:rPr>
        <w:t>(verrà</w:t>
      </w:r>
      <w:r>
        <w:rPr>
          <w:spacing w:val="-9"/>
          <w:sz w:val="24"/>
        </w:rPr>
        <w:t xml:space="preserve"> </w:t>
      </w:r>
      <w:r>
        <w:rPr>
          <w:sz w:val="24"/>
        </w:rPr>
        <w:t>presa</w:t>
      </w:r>
      <w:r>
        <w:rPr>
          <w:spacing w:val="-11"/>
          <w:sz w:val="24"/>
        </w:rPr>
        <w:t xml:space="preserve"> </w:t>
      </w:r>
      <w:r>
        <w:rPr>
          <w:sz w:val="24"/>
        </w:rPr>
        <w:t>in</w:t>
      </w:r>
      <w:r>
        <w:rPr>
          <w:spacing w:val="-10"/>
          <w:sz w:val="24"/>
        </w:rPr>
        <w:t xml:space="preserve"> </w:t>
      </w:r>
      <w:r>
        <w:rPr>
          <w:sz w:val="24"/>
        </w:rPr>
        <w:t>considerazione una sola istanza);</w:t>
      </w:r>
    </w:p>
    <w:p w14:paraId="437ACB77" w14:textId="77777777" w:rsidR="002F5D27" w:rsidRDefault="006343E2">
      <w:pPr>
        <w:pStyle w:val="Paragrafoelenco"/>
        <w:numPr>
          <w:ilvl w:val="0"/>
          <w:numId w:val="2"/>
        </w:numPr>
        <w:tabs>
          <w:tab w:val="left" w:pos="139"/>
        </w:tabs>
        <w:spacing w:before="119"/>
        <w:ind w:left="139" w:hanging="128"/>
        <w:rPr>
          <w:sz w:val="24"/>
        </w:rPr>
      </w:pPr>
      <w:r>
        <w:rPr>
          <w:sz w:val="24"/>
        </w:rPr>
        <w:t>ISEE</w:t>
      </w:r>
      <w:r>
        <w:rPr>
          <w:spacing w:val="-4"/>
          <w:sz w:val="24"/>
        </w:rPr>
        <w:t xml:space="preserve"> </w:t>
      </w:r>
      <w:r>
        <w:rPr>
          <w:sz w:val="24"/>
        </w:rPr>
        <w:t>in</w:t>
      </w:r>
      <w:r>
        <w:rPr>
          <w:spacing w:val="-2"/>
          <w:sz w:val="24"/>
        </w:rPr>
        <w:t xml:space="preserve"> </w:t>
      </w:r>
      <w:r>
        <w:rPr>
          <w:sz w:val="24"/>
        </w:rPr>
        <w:t>corso</w:t>
      </w:r>
      <w:r>
        <w:rPr>
          <w:spacing w:val="-5"/>
          <w:sz w:val="24"/>
        </w:rPr>
        <w:t xml:space="preserve"> </w:t>
      </w:r>
      <w:r>
        <w:rPr>
          <w:sz w:val="24"/>
        </w:rPr>
        <w:t>di</w:t>
      </w:r>
      <w:r>
        <w:rPr>
          <w:spacing w:val="-3"/>
          <w:sz w:val="24"/>
        </w:rPr>
        <w:t xml:space="preserve"> </w:t>
      </w:r>
      <w:r>
        <w:rPr>
          <w:sz w:val="24"/>
        </w:rPr>
        <w:t>validità</w:t>
      </w:r>
      <w:r>
        <w:rPr>
          <w:spacing w:val="-5"/>
          <w:sz w:val="24"/>
        </w:rPr>
        <w:t xml:space="preserve"> </w:t>
      </w:r>
      <w:r>
        <w:rPr>
          <w:sz w:val="24"/>
        </w:rPr>
        <w:t>avente</w:t>
      </w:r>
      <w:r>
        <w:rPr>
          <w:spacing w:val="-5"/>
          <w:sz w:val="24"/>
        </w:rPr>
        <w:t xml:space="preserve"> </w:t>
      </w:r>
      <w:r>
        <w:rPr>
          <w:sz w:val="24"/>
        </w:rPr>
        <w:t>un</w:t>
      </w:r>
      <w:r>
        <w:rPr>
          <w:spacing w:val="-2"/>
          <w:sz w:val="24"/>
        </w:rPr>
        <w:t xml:space="preserve"> </w:t>
      </w:r>
      <w:r>
        <w:rPr>
          <w:sz w:val="24"/>
        </w:rPr>
        <w:t>valore</w:t>
      </w:r>
      <w:r>
        <w:rPr>
          <w:spacing w:val="-2"/>
          <w:sz w:val="24"/>
        </w:rPr>
        <w:t xml:space="preserve"> </w:t>
      </w:r>
      <w:r>
        <w:rPr>
          <w:sz w:val="24"/>
        </w:rPr>
        <w:t>superiore</w:t>
      </w:r>
      <w:r>
        <w:rPr>
          <w:spacing w:val="-2"/>
          <w:sz w:val="24"/>
        </w:rPr>
        <w:t xml:space="preserve"> </w:t>
      </w:r>
      <w:r>
        <w:rPr>
          <w:sz w:val="24"/>
        </w:rPr>
        <w:t>ad</w:t>
      </w:r>
      <w:r>
        <w:rPr>
          <w:spacing w:val="-4"/>
          <w:sz w:val="24"/>
        </w:rPr>
        <w:t xml:space="preserve"> </w:t>
      </w:r>
      <w:r>
        <w:rPr>
          <w:sz w:val="24"/>
        </w:rPr>
        <w:t>€</w:t>
      </w:r>
      <w:r>
        <w:rPr>
          <w:spacing w:val="-4"/>
          <w:sz w:val="24"/>
        </w:rPr>
        <w:t xml:space="preserve"> </w:t>
      </w:r>
      <w:r>
        <w:rPr>
          <w:spacing w:val="-2"/>
          <w:sz w:val="24"/>
        </w:rPr>
        <w:t>13.300,00;</w:t>
      </w:r>
    </w:p>
    <w:p w14:paraId="58DC7E7A" w14:textId="77777777" w:rsidR="002F5D27" w:rsidRDefault="006343E2">
      <w:pPr>
        <w:pStyle w:val="Paragrafoelenco"/>
        <w:numPr>
          <w:ilvl w:val="0"/>
          <w:numId w:val="2"/>
        </w:numPr>
        <w:tabs>
          <w:tab w:val="left" w:pos="139"/>
        </w:tabs>
        <w:ind w:left="139" w:hanging="128"/>
        <w:rPr>
          <w:sz w:val="24"/>
        </w:rPr>
      </w:pPr>
      <w:r>
        <w:rPr>
          <w:sz w:val="24"/>
        </w:rPr>
        <w:t>istanza</w:t>
      </w:r>
      <w:r>
        <w:rPr>
          <w:spacing w:val="-5"/>
          <w:sz w:val="24"/>
        </w:rPr>
        <w:t xml:space="preserve"> </w:t>
      </w:r>
      <w:r>
        <w:rPr>
          <w:sz w:val="24"/>
        </w:rPr>
        <w:t>inoltrata</w:t>
      </w:r>
      <w:r>
        <w:rPr>
          <w:spacing w:val="-5"/>
          <w:sz w:val="24"/>
        </w:rPr>
        <w:t xml:space="preserve"> </w:t>
      </w:r>
      <w:r>
        <w:rPr>
          <w:sz w:val="24"/>
        </w:rPr>
        <w:t>a</w:t>
      </w:r>
      <w:r>
        <w:rPr>
          <w:spacing w:val="-3"/>
          <w:sz w:val="24"/>
        </w:rPr>
        <w:t xml:space="preserve"> </w:t>
      </w:r>
      <w:r>
        <w:rPr>
          <w:sz w:val="24"/>
        </w:rPr>
        <w:t>favore</w:t>
      </w:r>
      <w:r>
        <w:rPr>
          <w:spacing w:val="-5"/>
          <w:sz w:val="24"/>
        </w:rPr>
        <w:t xml:space="preserve"> </w:t>
      </w:r>
      <w:r>
        <w:rPr>
          <w:sz w:val="24"/>
        </w:rPr>
        <w:t>di</w:t>
      </w:r>
      <w:r>
        <w:rPr>
          <w:spacing w:val="-4"/>
          <w:sz w:val="24"/>
        </w:rPr>
        <w:t xml:space="preserve"> </w:t>
      </w:r>
      <w:r>
        <w:rPr>
          <w:sz w:val="24"/>
        </w:rPr>
        <w:t>un/a</w:t>
      </w:r>
      <w:r>
        <w:rPr>
          <w:spacing w:val="-5"/>
          <w:sz w:val="24"/>
        </w:rPr>
        <w:t xml:space="preserve"> </w:t>
      </w:r>
      <w:r>
        <w:rPr>
          <w:sz w:val="24"/>
        </w:rPr>
        <w:t>figlio/a</w:t>
      </w:r>
      <w:r>
        <w:rPr>
          <w:spacing w:val="-5"/>
          <w:sz w:val="24"/>
        </w:rPr>
        <w:t xml:space="preserve"> </w:t>
      </w:r>
      <w:r>
        <w:rPr>
          <w:sz w:val="24"/>
        </w:rPr>
        <w:t>non</w:t>
      </w:r>
      <w:r>
        <w:rPr>
          <w:spacing w:val="-4"/>
          <w:sz w:val="24"/>
        </w:rPr>
        <w:t xml:space="preserve"> </w:t>
      </w:r>
      <w:r>
        <w:rPr>
          <w:sz w:val="24"/>
        </w:rPr>
        <w:t>presente</w:t>
      </w:r>
      <w:r>
        <w:rPr>
          <w:spacing w:val="-5"/>
          <w:sz w:val="24"/>
        </w:rPr>
        <w:t xml:space="preserve"> </w:t>
      </w:r>
      <w:r>
        <w:rPr>
          <w:sz w:val="24"/>
        </w:rPr>
        <w:t>nell’attestazione</w:t>
      </w:r>
      <w:r>
        <w:rPr>
          <w:spacing w:val="-1"/>
          <w:sz w:val="24"/>
        </w:rPr>
        <w:t xml:space="preserve"> </w:t>
      </w:r>
      <w:r>
        <w:rPr>
          <w:spacing w:val="-2"/>
          <w:sz w:val="24"/>
        </w:rPr>
        <w:t>ISEE;</w:t>
      </w:r>
    </w:p>
    <w:p w14:paraId="4BF574E4" w14:textId="77777777" w:rsidR="00034153" w:rsidRPr="00034153" w:rsidRDefault="006343E2" w:rsidP="00034153">
      <w:pPr>
        <w:pStyle w:val="Paragrafoelenco"/>
        <w:numPr>
          <w:ilvl w:val="0"/>
          <w:numId w:val="2"/>
        </w:numPr>
        <w:tabs>
          <w:tab w:val="left" w:pos="139"/>
        </w:tabs>
        <w:spacing w:before="38"/>
        <w:ind w:left="139" w:hanging="128"/>
        <w:rPr>
          <w:sz w:val="24"/>
        </w:rPr>
      </w:pPr>
      <w:r w:rsidRPr="00034153">
        <w:rPr>
          <w:sz w:val="24"/>
        </w:rPr>
        <w:t>istanza</w:t>
      </w:r>
      <w:r w:rsidRPr="00034153">
        <w:rPr>
          <w:spacing w:val="-3"/>
          <w:sz w:val="24"/>
        </w:rPr>
        <w:t xml:space="preserve"> </w:t>
      </w:r>
      <w:r w:rsidRPr="00034153">
        <w:rPr>
          <w:sz w:val="24"/>
        </w:rPr>
        <w:t>inoltrata</w:t>
      </w:r>
      <w:r w:rsidRPr="00034153">
        <w:rPr>
          <w:spacing w:val="-5"/>
          <w:sz w:val="24"/>
        </w:rPr>
        <w:t xml:space="preserve"> </w:t>
      </w:r>
      <w:r w:rsidRPr="00034153">
        <w:rPr>
          <w:sz w:val="24"/>
        </w:rPr>
        <w:t>da</w:t>
      </w:r>
      <w:r w:rsidRPr="00034153">
        <w:rPr>
          <w:spacing w:val="-5"/>
          <w:sz w:val="24"/>
        </w:rPr>
        <w:t xml:space="preserve"> </w:t>
      </w:r>
      <w:r w:rsidRPr="00034153">
        <w:rPr>
          <w:sz w:val="24"/>
        </w:rPr>
        <w:t>un</w:t>
      </w:r>
      <w:r w:rsidRPr="00034153">
        <w:rPr>
          <w:spacing w:val="-4"/>
          <w:sz w:val="24"/>
        </w:rPr>
        <w:t xml:space="preserve"> </w:t>
      </w:r>
      <w:r w:rsidRPr="00034153">
        <w:rPr>
          <w:sz w:val="24"/>
        </w:rPr>
        <w:t>genitore</w:t>
      </w:r>
      <w:r w:rsidRPr="00034153">
        <w:rPr>
          <w:spacing w:val="-4"/>
          <w:sz w:val="24"/>
        </w:rPr>
        <w:t xml:space="preserve"> </w:t>
      </w:r>
      <w:r w:rsidRPr="00034153">
        <w:rPr>
          <w:sz w:val="24"/>
        </w:rPr>
        <w:t>non</w:t>
      </w:r>
      <w:r w:rsidRPr="00034153">
        <w:rPr>
          <w:spacing w:val="-4"/>
          <w:sz w:val="24"/>
        </w:rPr>
        <w:t xml:space="preserve"> </w:t>
      </w:r>
      <w:r w:rsidRPr="00034153">
        <w:rPr>
          <w:sz w:val="24"/>
        </w:rPr>
        <w:t>presente</w:t>
      </w:r>
      <w:r w:rsidRPr="00034153">
        <w:rPr>
          <w:spacing w:val="-4"/>
          <w:sz w:val="24"/>
        </w:rPr>
        <w:t xml:space="preserve"> </w:t>
      </w:r>
      <w:r w:rsidRPr="00034153">
        <w:rPr>
          <w:sz w:val="24"/>
        </w:rPr>
        <w:t>nell’attestazione</w:t>
      </w:r>
      <w:r w:rsidRPr="00034153">
        <w:rPr>
          <w:spacing w:val="-4"/>
          <w:sz w:val="24"/>
        </w:rPr>
        <w:t xml:space="preserve"> </w:t>
      </w:r>
      <w:r w:rsidRPr="00034153">
        <w:rPr>
          <w:spacing w:val="-2"/>
          <w:sz w:val="24"/>
        </w:rPr>
        <w:t>ISEE;</w:t>
      </w:r>
    </w:p>
    <w:p w14:paraId="2B980E5C" w14:textId="5A9CC9C5" w:rsidR="002F5D27" w:rsidRPr="00034153" w:rsidRDefault="006343E2" w:rsidP="00034153">
      <w:pPr>
        <w:pStyle w:val="Paragrafoelenco"/>
        <w:numPr>
          <w:ilvl w:val="0"/>
          <w:numId w:val="2"/>
        </w:numPr>
        <w:tabs>
          <w:tab w:val="left" w:pos="139"/>
        </w:tabs>
        <w:spacing w:before="38"/>
        <w:ind w:left="139" w:hanging="128"/>
        <w:rPr>
          <w:sz w:val="24"/>
        </w:rPr>
      </w:pPr>
      <w:r w:rsidRPr="00034153">
        <w:rPr>
          <w:sz w:val="24"/>
        </w:rPr>
        <w:t>istanze</w:t>
      </w:r>
      <w:r w:rsidRPr="00034153">
        <w:rPr>
          <w:spacing w:val="-3"/>
          <w:sz w:val="24"/>
        </w:rPr>
        <w:t xml:space="preserve"> </w:t>
      </w:r>
      <w:r w:rsidRPr="00034153">
        <w:rPr>
          <w:sz w:val="24"/>
        </w:rPr>
        <w:t>non</w:t>
      </w:r>
      <w:r w:rsidRPr="00034153">
        <w:rPr>
          <w:spacing w:val="-2"/>
          <w:sz w:val="24"/>
        </w:rPr>
        <w:t xml:space="preserve"> firmate;</w:t>
      </w:r>
    </w:p>
    <w:p w14:paraId="036BA735" w14:textId="77777777" w:rsidR="002F5D27" w:rsidRDefault="006343E2">
      <w:pPr>
        <w:pStyle w:val="Paragrafoelenco"/>
        <w:numPr>
          <w:ilvl w:val="0"/>
          <w:numId w:val="2"/>
        </w:numPr>
        <w:tabs>
          <w:tab w:val="left" w:pos="139"/>
        </w:tabs>
        <w:spacing w:before="119"/>
        <w:ind w:left="139" w:hanging="128"/>
        <w:rPr>
          <w:sz w:val="24"/>
        </w:rPr>
      </w:pPr>
      <w:r>
        <w:rPr>
          <w:sz w:val="24"/>
        </w:rPr>
        <w:t>istanze</w:t>
      </w:r>
      <w:r>
        <w:rPr>
          <w:spacing w:val="-4"/>
          <w:sz w:val="24"/>
        </w:rPr>
        <w:t xml:space="preserve"> </w:t>
      </w:r>
      <w:r>
        <w:rPr>
          <w:sz w:val="24"/>
        </w:rPr>
        <w:t>di</w:t>
      </w:r>
      <w:r>
        <w:rPr>
          <w:spacing w:val="-4"/>
          <w:sz w:val="24"/>
        </w:rPr>
        <w:t xml:space="preserve"> </w:t>
      </w:r>
      <w:r>
        <w:rPr>
          <w:sz w:val="24"/>
        </w:rPr>
        <w:t>alunni</w:t>
      </w:r>
      <w:r>
        <w:rPr>
          <w:spacing w:val="-3"/>
          <w:sz w:val="24"/>
        </w:rPr>
        <w:t xml:space="preserve"> </w:t>
      </w:r>
      <w:r>
        <w:rPr>
          <w:sz w:val="24"/>
        </w:rPr>
        <w:t>ripetenti</w:t>
      </w:r>
      <w:r>
        <w:rPr>
          <w:spacing w:val="-3"/>
          <w:sz w:val="24"/>
        </w:rPr>
        <w:t xml:space="preserve"> </w:t>
      </w:r>
      <w:r>
        <w:rPr>
          <w:sz w:val="24"/>
        </w:rPr>
        <w:t>e/o</w:t>
      </w:r>
      <w:r>
        <w:rPr>
          <w:spacing w:val="-4"/>
          <w:sz w:val="24"/>
        </w:rPr>
        <w:t xml:space="preserve"> </w:t>
      </w:r>
      <w:r>
        <w:rPr>
          <w:spacing w:val="-2"/>
          <w:sz w:val="24"/>
        </w:rPr>
        <w:t>inadempienti;</w:t>
      </w:r>
    </w:p>
    <w:p w14:paraId="53FA502E" w14:textId="77777777" w:rsidR="002F5D27" w:rsidRDefault="006343E2">
      <w:pPr>
        <w:pStyle w:val="Paragrafoelenco"/>
        <w:numPr>
          <w:ilvl w:val="0"/>
          <w:numId w:val="2"/>
        </w:numPr>
        <w:tabs>
          <w:tab w:val="left" w:pos="139"/>
        </w:tabs>
        <w:ind w:left="139" w:hanging="128"/>
        <w:rPr>
          <w:sz w:val="24"/>
        </w:rPr>
      </w:pPr>
      <w:r>
        <w:rPr>
          <w:spacing w:val="-2"/>
          <w:sz w:val="24"/>
        </w:rPr>
        <w:t>Incomplete;</w:t>
      </w:r>
    </w:p>
    <w:p w14:paraId="44E2C9D4" w14:textId="77777777" w:rsidR="002F5D27" w:rsidRDefault="006343E2">
      <w:pPr>
        <w:pStyle w:val="Paragrafoelenco"/>
        <w:numPr>
          <w:ilvl w:val="0"/>
          <w:numId w:val="2"/>
        </w:numPr>
        <w:tabs>
          <w:tab w:val="left" w:pos="139"/>
        </w:tabs>
        <w:spacing w:before="123"/>
        <w:ind w:left="139" w:hanging="128"/>
        <w:rPr>
          <w:sz w:val="24"/>
        </w:rPr>
      </w:pPr>
      <w:r>
        <w:rPr>
          <w:sz w:val="24"/>
        </w:rPr>
        <w:t>istanze</w:t>
      </w:r>
      <w:r>
        <w:rPr>
          <w:spacing w:val="-4"/>
          <w:sz w:val="24"/>
        </w:rPr>
        <w:t xml:space="preserve"> </w:t>
      </w:r>
      <w:r>
        <w:rPr>
          <w:sz w:val="24"/>
        </w:rPr>
        <w:t>inoltrate</w:t>
      </w:r>
      <w:r>
        <w:rPr>
          <w:spacing w:val="-4"/>
          <w:sz w:val="24"/>
        </w:rPr>
        <w:t xml:space="preserve"> </w:t>
      </w:r>
      <w:r>
        <w:rPr>
          <w:sz w:val="24"/>
        </w:rPr>
        <w:t>oltre</w:t>
      </w:r>
      <w:r>
        <w:rPr>
          <w:spacing w:val="-2"/>
          <w:sz w:val="24"/>
        </w:rPr>
        <w:t xml:space="preserve"> </w:t>
      </w:r>
      <w:r>
        <w:rPr>
          <w:sz w:val="24"/>
        </w:rPr>
        <w:t>il</w:t>
      </w:r>
      <w:r>
        <w:rPr>
          <w:spacing w:val="-4"/>
          <w:sz w:val="24"/>
        </w:rPr>
        <w:t xml:space="preserve"> </w:t>
      </w:r>
      <w:r>
        <w:rPr>
          <w:sz w:val="24"/>
        </w:rPr>
        <w:t>termine</w:t>
      </w:r>
      <w:r>
        <w:rPr>
          <w:spacing w:val="-4"/>
          <w:sz w:val="24"/>
        </w:rPr>
        <w:t xml:space="preserve"> </w:t>
      </w:r>
      <w:r>
        <w:rPr>
          <w:sz w:val="24"/>
        </w:rPr>
        <w:t>di</w:t>
      </w:r>
      <w:r>
        <w:rPr>
          <w:spacing w:val="-5"/>
          <w:sz w:val="24"/>
        </w:rPr>
        <w:t xml:space="preserve"> </w:t>
      </w:r>
      <w:r>
        <w:rPr>
          <w:sz w:val="24"/>
        </w:rPr>
        <w:t>scadenza</w:t>
      </w:r>
      <w:r>
        <w:rPr>
          <w:spacing w:val="-4"/>
          <w:sz w:val="24"/>
        </w:rPr>
        <w:t xml:space="preserve"> </w:t>
      </w:r>
      <w:r>
        <w:rPr>
          <w:sz w:val="24"/>
        </w:rPr>
        <w:t>previsto</w:t>
      </w:r>
      <w:r>
        <w:rPr>
          <w:spacing w:val="-2"/>
          <w:sz w:val="24"/>
        </w:rPr>
        <w:t xml:space="preserve"> </w:t>
      </w:r>
      <w:r>
        <w:rPr>
          <w:sz w:val="24"/>
        </w:rPr>
        <w:t>dal</w:t>
      </w:r>
      <w:r>
        <w:rPr>
          <w:spacing w:val="-1"/>
          <w:sz w:val="24"/>
        </w:rPr>
        <w:t xml:space="preserve"> </w:t>
      </w:r>
      <w:r>
        <w:rPr>
          <w:sz w:val="24"/>
        </w:rPr>
        <w:t>presente</w:t>
      </w:r>
      <w:r>
        <w:rPr>
          <w:spacing w:val="-4"/>
          <w:sz w:val="24"/>
        </w:rPr>
        <w:t xml:space="preserve"> </w:t>
      </w:r>
      <w:r>
        <w:rPr>
          <w:spacing w:val="-2"/>
          <w:sz w:val="24"/>
        </w:rPr>
        <w:t>Avviso.</w:t>
      </w:r>
    </w:p>
    <w:p w14:paraId="4B65B10B" w14:textId="77777777" w:rsidR="002F5D27" w:rsidRDefault="002F5D27">
      <w:pPr>
        <w:pStyle w:val="Corpotesto"/>
        <w:spacing w:before="239"/>
        <w:ind w:left="0"/>
      </w:pPr>
    </w:p>
    <w:p w14:paraId="1745C379" w14:textId="77777777" w:rsidR="002F5D27" w:rsidRDefault="006343E2">
      <w:pPr>
        <w:pStyle w:val="Titolo1"/>
        <w:numPr>
          <w:ilvl w:val="0"/>
          <w:numId w:val="4"/>
        </w:numPr>
        <w:tabs>
          <w:tab w:val="left" w:pos="498"/>
        </w:tabs>
        <w:spacing w:before="1"/>
        <w:ind w:left="498" w:hanging="358"/>
        <w:jc w:val="both"/>
        <w:rPr>
          <w:u w:val="none"/>
        </w:rPr>
      </w:pPr>
      <w:r>
        <w:rPr>
          <w:noProof/>
        </w:rPr>
        <mc:AlternateContent>
          <mc:Choice Requires="wps">
            <w:drawing>
              <wp:anchor distT="0" distB="0" distL="0" distR="0" simplePos="0" relativeHeight="15729152" behindDoc="0" locked="0" layoutInCell="1" allowOverlap="1" wp14:anchorId="532D5910" wp14:editId="0DBE97BA">
                <wp:simplePos x="0" y="0"/>
                <wp:positionH relativeFrom="page">
                  <wp:posOffset>2042414</wp:posOffset>
                </wp:positionH>
                <wp:positionV relativeFrom="paragraph">
                  <wp:posOffset>162405</wp:posOffset>
                </wp:positionV>
                <wp:extent cx="41275" cy="107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0795"/>
                        </a:xfrm>
                        <a:custGeom>
                          <a:avLst/>
                          <a:gdLst/>
                          <a:ahLst/>
                          <a:cxnLst/>
                          <a:rect l="l" t="t" r="r" b="b"/>
                          <a:pathLst>
                            <a:path w="41275" h="10795">
                              <a:moveTo>
                                <a:pt x="41148" y="0"/>
                              </a:moveTo>
                              <a:lnTo>
                                <a:pt x="0" y="0"/>
                              </a:lnTo>
                              <a:lnTo>
                                <a:pt x="0" y="10668"/>
                              </a:lnTo>
                              <a:lnTo>
                                <a:pt x="41148" y="10668"/>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ECBD6F" id="Graphic 3" o:spid="_x0000_s1026" style="position:absolute;margin-left:160.8pt;margin-top:12.8pt;width:3.25pt;height:.85pt;z-index:15729152;visibility:visible;mso-wrap-style:square;mso-wrap-distance-left:0;mso-wrap-distance-top:0;mso-wrap-distance-right:0;mso-wrap-distance-bottom:0;mso-position-horizontal:absolute;mso-position-horizontal-relative:page;mso-position-vertical:absolute;mso-position-vertical-relative:text;v-text-anchor:top"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" path="m41148,l,,,10668r41148,l41148,xe" fillcolor="black" stroked="f">
                <v:path arrowok="t"/>
                <w10:wrap anchorx="page"/>
              </v:shape>
            </w:pict>
          </mc:Fallback>
        </mc:AlternateContent>
      </w:r>
      <w:r>
        <w:rPr>
          <w:color w:val="001F5F"/>
          <w:u w:color="001F5F"/>
        </w:rPr>
        <w:t>Valore</w:t>
      </w:r>
      <w:r>
        <w:rPr>
          <w:color w:val="001F5F"/>
          <w:spacing w:val="-3"/>
          <w:u w:color="001F5F"/>
        </w:rPr>
        <w:t xml:space="preserve"> </w:t>
      </w:r>
      <w:r>
        <w:rPr>
          <w:color w:val="001F5F"/>
          <w:u w:color="001F5F"/>
        </w:rPr>
        <w:t xml:space="preserve">del </w:t>
      </w:r>
      <w:r>
        <w:rPr>
          <w:color w:val="001F5F"/>
          <w:spacing w:val="-2"/>
          <w:u w:color="001F5F"/>
        </w:rPr>
        <w:t>Buono</w:t>
      </w:r>
      <w:r>
        <w:rPr>
          <w:spacing w:val="-2"/>
          <w:u w:val="none"/>
        </w:rPr>
        <w:t>:</w:t>
      </w:r>
    </w:p>
    <w:p w14:paraId="6A68AF94" w14:textId="77777777" w:rsidR="002F5D27" w:rsidRDefault="006343E2">
      <w:pPr>
        <w:pStyle w:val="Corpotesto"/>
        <w:spacing w:before="119"/>
        <w:ind w:right="143"/>
        <w:jc w:val="both"/>
      </w:pPr>
      <w:r>
        <w:t>Il Buono Libri avrà un valore diversificato per classe, in relazione alla disponibilità delle risorse assegnate dalla Regione Campania ed al numero dei richiedenti.</w:t>
      </w:r>
    </w:p>
    <w:p w14:paraId="4D24AA90" w14:textId="77777777" w:rsidR="002F5D27" w:rsidRDefault="006343E2">
      <w:pPr>
        <w:pStyle w:val="Corpotesto"/>
        <w:jc w:val="both"/>
      </w:pPr>
      <w:r>
        <w:lastRenderedPageBreak/>
        <w:t>Il</w:t>
      </w:r>
      <w:r>
        <w:rPr>
          <w:spacing w:val="-4"/>
        </w:rPr>
        <w:t xml:space="preserve"> </w:t>
      </w:r>
      <w:r>
        <w:t>valore</w:t>
      </w:r>
      <w:r>
        <w:rPr>
          <w:spacing w:val="-3"/>
        </w:rPr>
        <w:t xml:space="preserve"> </w:t>
      </w:r>
      <w:r>
        <w:t>del</w:t>
      </w:r>
      <w:r>
        <w:rPr>
          <w:spacing w:val="-3"/>
        </w:rPr>
        <w:t xml:space="preserve"> </w:t>
      </w:r>
      <w:r>
        <w:t>buono,</w:t>
      </w:r>
      <w:r>
        <w:rPr>
          <w:spacing w:val="-4"/>
        </w:rPr>
        <w:t xml:space="preserve"> </w:t>
      </w:r>
      <w:r>
        <w:t>nel</w:t>
      </w:r>
      <w:r>
        <w:rPr>
          <w:spacing w:val="-4"/>
        </w:rPr>
        <w:t xml:space="preserve"> </w:t>
      </w:r>
      <w:r>
        <w:t>caso</w:t>
      </w:r>
      <w:r>
        <w:rPr>
          <w:spacing w:val="-1"/>
        </w:rPr>
        <w:t xml:space="preserve"> </w:t>
      </w:r>
      <w:r>
        <w:t>di</w:t>
      </w:r>
      <w:r>
        <w:rPr>
          <w:spacing w:val="-4"/>
        </w:rPr>
        <w:t xml:space="preserve"> </w:t>
      </w:r>
      <w:r>
        <w:t>incapienza</w:t>
      </w:r>
      <w:r>
        <w:rPr>
          <w:spacing w:val="-2"/>
        </w:rPr>
        <w:t xml:space="preserve"> </w:t>
      </w:r>
      <w:r>
        <w:t>delle</w:t>
      </w:r>
      <w:r>
        <w:rPr>
          <w:spacing w:val="-3"/>
        </w:rPr>
        <w:t xml:space="preserve"> </w:t>
      </w:r>
      <w:r>
        <w:t>risorse,</w:t>
      </w:r>
      <w:r>
        <w:rPr>
          <w:spacing w:val="-1"/>
        </w:rPr>
        <w:t xml:space="preserve"> </w:t>
      </w:r>
      <w:r>
        <w:t>sarà</w:t>
      </w:r>
      <w:r>
        <w:rPr>
          <w:spacing w:val="-3"/>
        </w:rPr>
        <w:t xml:space="preserve"> </w:t>
      </w:r>
      <w:r>
        <w:t xml:space="preserve">riparametrato </w:t>
      </w:r>
      <w:r>
        <w:rPr>
          <w:spacing w:val="-2"/>
        </w:rPr>
        <w:t>proporzionalmente.</w:t>
      </w:r>
    </w:p>
    <w:p w14:paraId="12B04270" w14:textId="77777777" w:rsidR="002F5D27" w:rsidRDefault="006343E2">
      <w:pPr>
        <w:pStyle w:val="Corpotesto"/>
        <w:ind w:right="137"/>
        <w:jc w:val="both"/>
      </w:pPr>
      <w:r>
        <w:t>L’importo massimo del Buono non potrà comunque superare la spesa complessiva che il genitore dovrà</w:t>
      </w:r>
      <w:r>
        <w:rPr>
          <w:spacing w:val="-11"/>
        </w:rPr>
        <w:t xml:space="preserve"> </w:t>
      </w:r>
      <w:r>
        <w:t>sostenere</w:t>
      </w:r>
      <w:r>
        <w:rPr>
          <w:spacing w:val="-13"/>
        </w:rPr>
        <w:t xml:space="preserve"> </w:t>
      </w:r>
      <w:r>
        <w:t>per</w:t>
      </w:r>
      <w:r>
        <w:rPr>
          <w:spacing w:val="-13"/>
        </w:rPr>
        <w:t xml:space="preserve"> </w:t>
      </w:r>
      <w:r>
        <w:t>l’acquisto</w:t>
      </w:r>
      <w:r>
        <w:rPr>
          <w:spacing w:val="-13"/>
        </w:rPr>
        <w:t xml:space="preserve"> </w:t>
      </w:r>
      <w:r>
        <w:t>dei</w:t>
      </w:r>
      <w:r>
        <w:rPr>
          <w:spacing w:val="-13"/>
        </w:rPr>
        <w:t xml:space="preserve"> </w:t>
      </w:r>
      <w:r>
        <w:t>testi</w:t>
      </w:r>
      <w:r>
        <w:rPr>
          <w:spacing w:val="-11"/>
        </w:rPr>
        <w:t xml:space="preserve"> </w:t>
      </w:r>
      <w:r>
        <w:t>scolastici</w:t>
      </w:r>
      <w:r>
        <w:rPr>
          <w:spacing w:val="-11"/>
        </w:rPr>
        <w:t xml:space="preserve"> </w:t>
      </w:r>
      <w:r>
        <w:t>e,</w:t>
      </w:r>
      <w:r>
        <w:rPr>
          <w:spacing w:val="-13"/>
        </w:rPr>
        <w:t xml:space="preserve"> </w:t>
      </w:r>
      <w:r>
        <w:t>comunque,</w:t>
      </w:r>
      <w:r>
        <w:rPr>
          <w:spacing w:val="-11"/>
        </w:rPr>
        <w:t xml:space="preserve"> </w:t>
      </w:r>
      <w:r>
        <w:t>rientrante</w:t>
      </w:r>
      <w:r>
        <w:rPr>
          <w:spacing w:val="-13"/>
        </w:rPr>
        <w:t xml:space="preserve"> </w:t>
      </w:r>
      <w:r>
        <w:t>nei</w:t>
      </w:r>
      <w:r>
        <w:rPr>
          <w:spacing w:val="-11"/>
        </w:rPr>
        <w:t xml:space="preserve"> </w:t>
      </w:r>
      <w:r>
        <w:t>limiti</w:t>
      </w:r>
      <w:r>
        <w:rPr>
          <w:spacing w:val="-11"/>
        </w:rPr>
        <w:t xml:space="preserve"> </w:t>
      </w:r>
      <w:r>
        <w:t>stabiliti</w:t>
      </w:r>
      <w:r>
        <w:rPr>
          <w:spacing w:val="-13"/>
        </w:rPr>
        <w:t xml:space="preserve"> </w:t>
      </w:r>
      <w:r>
        <w:t>dal</w:t>
      </w:r>
      <w:r>
        <w:rPr>
          <w:spacing w:val="-13"/>
        </w:rPr>
        <w:t xml:space="preserve"> </w:t>
      </w:r>
      <w:r>
        <w:t xml:space="preserve">MIUR </w:t>
      </w:r>
      <w:r>
        <w:rPr>
          <w:spacing w:val="-2"/>
        </w:rPr>
        <w:t>annualmente.</w:t>
      </w:r>
    </w:p>
    <w:p w14:paraId="0EF17A4A" w14:textId="77777777" w:rsidR="002F5D27" w:rsidRDefault="002F5D27">
      <w:pPr>
        <w:pStyle w:val="Corpotesto"/>
        <w:ind w:left="0"/>
      </w:pPr>
    </w:p>
    <w:p w14:paraId="60ED13D1" w14:textId="77777777" w:rsidR="002F5D27" w:rsidRDefault="006343E2">
      <w:pPr>
        <w:pStyle w:val="Titolo1"/>
        <w:numPr>
          <w:ilvl w:val="0"/>
          <w:numId w:val="4"/>
        </w:numPr>
        <w:tabs>
          <w:tab w:val="left" w:pos="498"/>
        </w:tabs>
        <w:ind w:left="498" w:hanging="358"/>
        <w:jc w:val="both"/>
        <w:rPr>
          <w:u w:val="none"/>
        </w:rPr>
      </w:pPr>
      <w:r>
        <w:rPr>
          <w:color w:val="001F5F"/>
          <w:spacing w:val="-2"/>
          <w:u w:color="001F5F"/>
        </w:rPr>
        <w:t>Graduatoria:</w:t>
      </w:r>
    </w:p>
    <w:p w14:paraId="021E15D7" w14:textId="05231039" w:rsidR="002F5D27" w:rsidRDefault="00034153">
      <w:pPr>
        <w:pStyle w:val="Corpotesto"/>
        <w:ind w:right="135"/>
        <w:jc w:val="both"/>
      </w:pPr>
      <w:r>
        <w:t>L’Ufficio Amministrativo</w:t>
      </w:r>
      <w:r w:rsidR="006343E2">
        <w:t xml:space="preserve"> del Comune di </w:t>
      </w:r>
      <w:r>
        <w:t>Dugenta</w:t>
      </w:r>
      <w:r w:rsidR="006343E2">
        <w:t xml:space="preserve"> procederà tempestivamente alla istruttoria di propria competenza e alla formulazione delle graduatorie degli aventi diritto al beneficio e degli esclusi, in forma anonima per motivi di privacy con indicazione unicamente del numero di protocollo assegnato all’istanza, suddivisi in Fascia 1 e Fascia 2, che saranno approvate con apposita Determinazione.</w:t>
      </w:r>
    </w:p>
    <w:p w14:paraId="57389592" w14:textId="77777777" w:rsidR="002F5D27" w:rsidRDefault="006343E2">
      <w:pPr>
        <w:pStyle w:val="Corpotesto"/>
        <w:spacing w:before="121"/>
        <w:ind w:right="137"/>
        <w:jc w:val="both"/>
      </w:pPr>
      <w:r>
        <w:t>Dell’avvenuta</w:t>
      </w:r>
      <w:r>
        <w:rPr>
          <w:spacing w:val="-13"/>
        </w:rPr>
        <w:t xml:space="preserve"> </w:t>
      </w:r>
      <w:r>
        <w:t>approvazione</w:t>
      </w:r>
      <w:r>
        <w:rPr>
          <w:spacing w:val="-13"/>
        </w:rPr>
        <w:t xml:space="preserve"> </w:t>
      </w:r>
      <w:r>
        <w:t>della</w:t>
      </w:r>
      <w:r>
        <w:rPr>
          <w:spacing w:val="-12"/>
        </w:rPr>
        <w:t xml:space="preserve"> </w:t>
      </w:r>
      <w:r>
        <w:t>graduatoria</w:t>
      </w:r>
      <w:r>
        <w:rPr>
          <w:spacing w:val="-13"/>
        </w:rPr>
        <w:t xml:space="preserve"> </w:t>
      </w:r>
      <w:r>
        <w:t>provvisoria</w:t>
      </w:r>
      <w:r>
        <w:rPr>
          <w:spacing w:val="-12"/>
        </w:rPr>
        <w:t xml:space="preserve"> </w:t>
      </w:r>
      <w:r>
        <w:t>degli</w:t>
      </w:r>
      <w:r>
        <w:rPr>
          <w:spacing w:val="-12"/>
        </w:rPr>
        <w:t xml:space="preserve"> </w:t>
      </w:r>
      <w:r>
        <w:t>aventi</w:t>
      </w:r>
      <w:r>
        <w:rPr>
          <w:spacing w:val="-13"/>
        </w:rPr>
        <w:t xml:space="preserve"> </w:t>
      </w:r>
      <w:r>
        <w:t>diritto</w:t>
      </w:r>
      <w:r>
        <w:rPr>
          <w:spacing w:val="-12"/>
        </w:rPr>
        <w:t xml:space="preserve"> </w:t>
      </w:r>
      <w:r>
        <w:t>e</w:t>
      </w:r>
      <w:r>
        <w:rPr>
          <w:spacing w:val="-12"/>
        </w:rPr>
        <w:t xml:space="preserve"> </w:t>
      </w:r>
      <w:r>
        <w:t>degli</w:t>
      </w:r>
      <w:r>
        <w:rPr>
          <w:spacing w:val="-12"/>
        </w:rPr>
        <w:t xml:space="preserve"> </w:t>
      </w:r>
      <w:r>
        <w:t>esclusi</w:t>
      </w:r>
      <w:r>
        <w:rPr>
          <w:spacing w:val="-12"/>
        </w:rPr>
        <w:t xml:space="preserve"> </w:t>
      </w:r>
      <w:r>
        <w:t>sarà</w:t>
      </w:r>
      <w:r>
        <w:rPr>
          <w:spacing w:val="-12"/>
        </w:rPr>
        <w:t xml:space="preserve"> </w:t>
      </w:r>
      <w:r>
        <w:t>data tempestiva notizia, attraverso la pubblicazione del provvedimento all’Albo Pretorio online Comunale, sul portale internet istituzionale dell’Ente. La predetta pubblicazione avrà valore di notifica agli interessati.</w:t>
      </w:r>
    </w:p>
    <w:p w14:paraId="30CEF249" w14:textId="0F963F83" w:rsidR="002F5D27" w:rsidRDefault="006343E2">
      <w:pPr>
        <w:pStyle w:val="Corpotesto"/>
        <w:ind w:right="132"/>
        <w:jc w:val="both"/>
      </w:pPr>
      <w:r>
        <w:t>Eventuali istanze di riesame dovranno essere presentate, perentoriamente entro 5 (cinque) giorni dalla</w:t>
      </w:r>
      <w:r>
        <w:rPr>
          <w:spacing w:val="-4"/>
        </w:rPr>
        <w:t xml:space="preserve"> </w:t>
      </w:r>
      <w:r>
        <w:t>pubblicazione</w:t>
      </w:r>
      <w:r>
        <w:rPr>
          <w:spacing w:val="-5"/>
        </w:rPr>
        <w:t xml:space="preserve"> </w:t>
      </w:r>
      <w:r>
        <w:t>del</w:t>
      </w:r>
      <w:r>
        <w:rPr>
          <w:spacing w:val="-4"/>
        </w:rPr>
        <w:t xml:space="preserve"> </w:t>
      </w:r>
      <w:r>
        <w:t>predetto</w:t>
      </w:r>
      <w:r>
        <w:rPr>
          <w:spacing w:val="-5"/>
        </w:rPr>
        <w:t xml:space="preserve"> </w:t>
      </w:r>
      <w:r>
        <w:t>provvedimento,</w:t>
      </w:r>
      <w:r>
        <w:rPr>
          <w:spacing w:val="-4"/>
        </w:rPr>
        <w:t xml:space="preserve"> </w:t>
      </w:r>
      <w:r>
        <w:t>direttamente</w:t>
      </w:r>
      <w:r>
        <w:rPr>
          <w:spacing w:val="-2"/>
        </w:rPr>
        <w:t xml:space="preserve"> </w:t>
      </w:r>
      <w:r w:rsidR="00034153">
        <w:t>all’Ufficio Protocollo</w:t>
      </w:r>
      <w:r>
        <w:t>, preferibilmente a mano e complete della documentazione necessaria.</w:t>
      </w:r>
    </w:p>
    <w:p w14:paraId="0E31A8BF" w14:textId="77777777" w:rsidR="002F5D27" w:rsidRDefault="006343E2">
      <w:pPr>
        <w:pStyle w:val="Corpotesto"/>
        <w:spacing w:before="119"/>
        <w:ind w:right="146"/>
        <w:jc w:val="both"/>
      </w:pPr>
      <w:r>
        <w:t>In assenza di ricorsi nei 5 (cinque) giorni indicati, la graduatoria provvisoria sarà ritenuta definitiva senza l’adozione di ulteriori atti.</w:t>
      </w:r>
    </w:p>
    <w:p w14:paraId="22237324" w14:textId="77777777" w:rsidR="002F5D27" w:rsidRDefault="006343E2">
      <w:pPr>
        <w:pStyle w:val="Corpotesto"/>
        <w:ind w:right="141"/>
        <w:jc w:val="both"/>
      </w:pPr>
      <w:r>
        <w:t>Eventuali</w:t>
      </w:r>
      <w:r>
        <w:rPr>
          <w:spacing w:val="-7"/>
        </w:rPr>
        <w:t xml:space="preserve"> </w:t>
      </w:r>
      <w:r>
        <w:t>ricorsi</w:t>
      </w:r>
      <w:r>
        <w:rPr>
          <w:spacing w:val="-5"/>
        </w:rPr>
        <w:t xml:space="preserve"> </w:t>
      </w:r>
      <w:r>
        <w:t>alla</w:t>
      </w:r>
      <w:r>
        <w:rPr>
          <w:spacing w:val="-7"/>
        </w:rPr>
        <w:t xml:space="preserve"> </w:t>
      </w:r>
      <w:r>
        <w:t>graduatoria</w:t>
      </w:r>
      <w:r>
        <w:rPr>
          <w:spacing w:val="-7"/>
        </w:rPr>
        <w:t xml:space="preserve"> </w:t>
      </w:r>
      <w:r>
        <w:t>definitiva</w:t>
      </w:r>
      <w:r>
        <w:rPr>
          <w:spacing w:val="-8"/>
        </w:rPr>
        <w:t xml:space="preserve"> </w:t>
      </w:r>
      <w:r>
        <w:t>potranno</w:t>
      </w:r>
      <w:r>
        <w:rPr>
          <w:spacing w:val="-4"/>
        </w:rPr>
        <w:t xml:space="preserve"> </w:t>
      </w:r>
      <w:r>
        <w:t>essere</w:t>
      </w:r>
      <w:r>
        <w:rPr>
          <w:spacing w:val="-7"/>
        </w:rPr>
        <w:t xml:space="preserve"> </w:t>
      </w:r>
      <w:r>
        <w:t>presentati</w:t>
      </w:r>
      <w:r>
        <w:rPr>
          <w:spacing w:val="-7"/>
        </w:rPr>
        <w:t xml:space="preserve"> </w:t>
      </w:r>
      <w:r>
        <w:t>in</w:t>
      </w:r>
      <w:r>
        <w:rPr>
          <w:spacing w:val="-6"/>
        </w:rPr>
        <w:t xml:space="preserve"> </w:t>
      </w:r>
      <w:r>
        <w:t>sede</w:t>
      </w:r>
      <w:r>
        <w:rPr>
          <w:spacing w:val="-4"/>
        </w:rPr>
        <w:t xml:space="preserve"> </w:t>
      </w:r>
      <w:r>
        <w:t>giurisdizionale</w:t>
      </w:r>
      <w:r>
        <w:rPr>
          <w:spacing w:val="-7"/>
        </w:rPr>
        <w:t xml:space="preserve"> </w:t>
      </w:r>
      <w:r>
        <w:t>al</w:t>
      </w:r>
      <w:r>
        <w:rPr>
          <w:spacing w:val="-7"/>
        </w:rPr>
        <w:t xml:space="preserve"> </w:t>
      </w:r>
      <w:r>
        <w:t>TAR Campania nei 60 gg. dalla data di pubblicazione all’Albo Pretorio online.</w:t>
      </w:r>
    </w:p>
    <w:p w14:paraId="4504F80E" w14:textId="77777777" w:rsidR="002F5D27" w:rsidRDefault="006343E2">
      <w:pPr>
        <w:pStyle w:val="Titolo1"/>
        <w:numPr>
          <w:ilvl w:val="0"/>
          <w:numId w:val="4"/>
        </w:numPr>
        <w:tabs>
          <w:tab w:val="left" w:pos="498"/>
        </w:tabs>
        <w:spacing w:before="120"/>
        <w:ind w:left="498" w:hanging="358"/>
        <w:jc w:val="both"/>
        <w:rPr>
          <w:u w:val="none"/>
        </w:rPr>
      </w:pPr>
      <w:r>
        <w:rPr>
          <w:color w:val="001F5F"/>
          <w:spacing w:val="55"/>
          <w:u w:color="001F5F"/>
        </w:rPr>
        <w:t xml:space="preserve"> </w:t>
      </w:r>
      <w:r>
        <w:rPr>
          <w:color w:val="001F5F"/>
          <w:spacing w:val="-2"/>
          <w:u w:color="001F5F"/>
        </w:rPr>
        <w:t>Controlli:</w:t>
      </w:r>
    </w:p>
    <w:p w14:paraId="6AAD11F7" w14:textId="2C68579D" w:rsidR="002F5D27" w:rsidRDefault="006343E2">
      <w:pPr>
        <w:pStyle w:val="Corpotesto"/>
        <w:spacing w:before="122"/>
        <w:ind w:right="134"/>
        <w:jc w:val="both"/>
      </w:pPr>
      <w:r>
        <w:t xml:space="preserve">Il Comune di </w:t>
      </w:r>
      <w:r w:rsidR="00034153">
        <w:t>Dugenta</w:t>
      </w:r>
      <w:r>
        <w:t xml:space="preserve"> provvederà ad effettuare idonei controlli sulle dichiarazioni rese dagli istanti. L’attuazione dei controlli circa la veridicità dei dati forniti, sarà effettuata avvalendosi dei sistemi informativi telematici in possesso dell’Ente.</w:t>
      </w:r>
    </w:p>
    <w:p w14:paraId="0C972B9E" w14:textId="77777777" w:rsidR="002F5D27" w:rsidRDefault="006343E2">
      <w:pPr>
        <w:pStyle w:val="Corpotesto"/>
        <w:ind w:right="133"/>
        <w:jc w:val="both"/>
      </w:pPr>
      <w:r>
        <w:t>In</w:t>
      </w:r>
      <w:r>
        <w:rPr>
          <w:spacing w:val="-8"/>
        </w:rPr>
        <w:t xml:space="preserve"> </w:t>
      </w:r>
      <w:r>
        <w:t>caso</w:t>
      </w:r>
      <w:r>
        <w:rPr>
          <w:spacing w:val="-11"/>
        </w:rPr>
        <w:t xml:space="preserve"> </w:t>
      </w:r>
      <w:r>
        <w:t>di</w:t>
      </w:r>
      <w:r>
        <w:rPr>
          <w:spacing w:val="-9"/>
        </w:rPr>
        <w:t xml:space="preserve"> </w:t>
      </w:r>
      <w:r>
        <w:t>accertamento</w:t>
      </w:r>
      <w:r>
        <w:rPr>
          <w:spacing w:val="-13"/>
        </w:rPr>
        <w:t xml:space="preserve"> </w:t>
      </w:r>
      <w:r>
        <w:t>di</w:t>
      </w:r>
      <w:r>
        <w:rPr>
          <w:spacing w:val="-11"/>
        </w:rPr>
        <w:t xml:space="preserve"> </w:t>
      </w:r>
      <w:r>
        <w:t>false</w:t>
      </w:r>
      <w:r>
        <w:rPr>
          <w:spacing w:val="-11"/>
        </w:rPr>
        <w:t xml:space="preserve"> </w:t>
      </w:r>
      <w:r>
        <w:t>dichiarazioni</w:t>
      </w:r>
      <w:r>
        <w:rPr>
          <w:spacing w:val="-9"/>
        </w:rPr>
        <w:t xml:space="preserve"> </w:t>
      </w:r>
      <w:r>
        <w:t>sarà</w:t>
      </w:r>
      <w:r>
        <w:rPr>
          <w:spacing w:val="-11"/>
        </w:rPr>
        <w:t xml:space="preserve"> </w:t>
      </w:r>
      <w:r>
        <w:t>disposta</w:t>
      </w:r>
      <w:r>
        <w:rPr>
          <w:spacing w:val="-11"/>
        </w:rPr>
        <w:t xml:space="preserve"> </w:t>
      </w:r>
      <w:r>
        <w:t>la</w:t>
      </w:r>
      <w:r>
        <w:rPr>
          <w:spacing w:val="-11"/>
        </w:rPr>
        <w:t xml:space="preserve"> </w:t>
      </w:r>
      <w:r>
        <w:t>decadenza</w:t>
      </w:r>
      <w:r>
        <w:rPr>
          <w:spacing w:val="-11"/>
        </w:rPr>
        <w:t xml:space="preserve"> </w:t>
      </w:r>
      <w:r>
        <w:t>del</w:t>
      </w:r>
      <w:r>
        <w:rPr>
          <w:spacing w:val="-8"/>
        </w:rPr>
        <w:t xml:space="preserve"> </w:t>
      </w:r>
      <w:r>
        <w:t>beneficio</w:t>
      </w:r>
      <w:r>
        <w:rPr>
          <w:spacing w:val="-11"/>
        </w:rPr>
        <w:t xml:space="preserve"> </w:t>
      </w:r>
      <w:r>
        <w:t>e</w:t>
      </w:r>
      <w:r>
        <w:rPr>
          <w:spacing w:val="-8"/>
        </w:rPr>
        <w:t xml:space="preserve"> </w:t>
      </w:r>
      <w:r>
        <w:t>si</w:t>
      </w:r>
      <w:r>
        <w:rPr>
          <w:spacing w:val="-4"/>
        </w:rPr>
        <w:t xml:space="preserve"> </w:t>
      </w:r>
      <w:r>
        <w:t>procederà alla denuncia d’ufficio all’autorità giudiziaria.</w:t>
      </w:r>
    </w:p>
    <w:p w14:paraId="1E70FBAE" w14:textId="77777777" w:rsidR="002F5D27" w:rsidRDefault="006343E2">
      <w:pPr>
        <w:pStyle w:val="Titolo1"/>
        <w:spacing w:before="120"/>
        <w:ind w:left="140" w:right="144" w:firstLine="0"/>
        <w:rPr>
          <w:u w:val="none"/>
        </w:rPr>
      </w:pPr>
      <w:r>
        <w:t>Si richiama, inoltre, l'attenzione sull'applicazione delle sanzioni penali, nel caso di dichiarazioni</w:t>
      </w:r>
      <w:r>
        <w:rPr>
          <w:u w:val="none"/>
        </w:rPr>
        <w:t xml:space="preserve"> </w:t>
      </w:r>
      <w:r>
        <w:t>non veritiere, di formazione o uso di atti falsi, ai sensi dell’art. 76 del D.P.R. 28.12.2000, n. 445.</w:t>
      </w:r>
    </w:p>
    <w:p w14:paraId="6F740D49" w14:textId="77777777" w:rsidR="002F5D27" w:rsidRDefault="002F5D27">
      <w:pPr>
        <w:pStyle w:val="Corpotesto"/>
        <w:spacing w:before="239"/>
        <w:ind w:left="0"/>
        <w:rPr>
          <w:b/>
        </w:rPr>
      </w:pPr>
    </w:p>
    <w:p w14:paraId="522EA9DF" w14:textId="77777777" w:rsidR="002F5D27" w:rsidRDefault="006343E2">
      <w:pPr>
        <w:pStyle w:val="Paragrafoelenco"/>
        <w:numPr>
          <w:ilvl w:val="0"/>
          <w:numId w:val="4"/>
        </w:numPr>
        <w:tabs>
          <w:tab w:val="left" w:pos="458"/>
        </w:tabs>
        <w:spacing w:before="0"/>
        <w:ind w:left="458" w:hanging="318"/>
        <w:jc w:val="both"/>
        <w:rPr>
          <w:b/>
          <w:sz w:val="24"/>
        </w:rPr>
      </w:pPr>
      <w:r>
        <w:rPr>
          <w:b/>
          <w:color w:val="001F5F"/>
          <w:spacing w:val="-14"/>
          <w:sz w:val="24"/>
          <w:u w:val="single" w:color="001F5F"/>
        </w:rPr>
        <w:t xml:space="preserve"> </w:t>
      </w:r>
      <w:r>
        <w:rPr>
          <w:b/>
          <w:color w:val="001F5F"/>
          <w:sz w:val="24"/>
          <w:u w:val="single" w:color="001F5F"/>
        </w:rPr>
        <w:t>Tutela</w:t>
      </w:r>
      <w:r>
        <w:rPr>
          <w:b/>
          <w:color w:val="001F5F"/>
          <w:spacing w:val="-4"/>
          <w:sz w:val="24"/>
          <w:u w:val="single" w:color="001F5F"/>
        </w:rPr>
        <w:t xml:space="preserve"> </w:t>
      </w:r>
      <w:r>
        <w:rPr>
          <w:b/>
          <w:color w:val="001F5F"/>
          <w:sz w:val="24"/>
          <w:u w:val="single" w:color="001F5F"/>
        </w:rPr>
        <w:t>della</w:t>
      </w:r>
      <w:r>
        <w:rPr>
          <w:b/>
          <w:color w:val="001F5F"/>
          <w:spacing w:val="-1"/>
          <w:sz w:val="24"/>
          <w:u w:val="single" w:color="001F5F"/>
        </w:rPr>
        <w:t xml:space="preserve"> </w:t>
      </w:r>
      <w:r>
        <w:rPr>
          <w:b/>
          <w:color w:val="001F5F"/>
          <w:spacing w:val="-2"/>
          <w:sz w:val="24"/>
          <w:u w:val="single" w:color="001F5F"/>
        </w:rPr>
        <w:t>Privacy:</w:t>
      </w:r>
    </w:p>
    <w:p w14:paraId="7AE44CAC" w14:textId="088637AD" w:rsidR="002F5D27" w:rsidRDefault="00034153" w:rsidP="00034153">
      <w:pPr>
        <w:pStyle w:val="Corpotesto"/>
        <w:spacing w:before="39"/>
        <w:ind w:right="134"/>
        <w:jc w:val="both"/>
      </w:pPr>
      <w:r w:rsidRPr="00034153">
        <w:t>I dati di cui il Comune di Dugenta verrà in possesso a seguito della presente procedura verranno trattati nel rispetto dell'art. 7 del D.</w:t>
      </w:r>
      <w:r>
        <w:t xml:space="preserve"> </w:t>
      </w:r>
      <w:r w:rsidRPr="00034153">
        <w:t xml:space="preserve">Lgs. 196/03 “Codice in materia di protezione dei dati personali” e </w:t>
      </w:r>
      <w:proofErr w:type="spellStart"/>
      <w:r w:rsidRPr="00034153">
        <w:t>ss.mm.ii</w:t>
      </w:r>
      <w:proofErr w:type="spellEnd"/>
      <w:r w:rsidRPr="00034153">
        <w:t>. e del Regolamento UE 679/2016</w:t>
      </w:r>
      <w:r w:rsidR="006343E2">
        <w:t>.</w:t>
      </w:r>
    </w:p>
    <w:p w14:paraId="2DA53AB7" w14:textId="77777777" w:rsidR="00034153" w:rsidRDefault="00034153" w:rsidP="00034153">
      <w:pPr>
        <w:pStyle w:val="Corpotesto"/>
        <w:spacing w:before="39"/>
        <w:ind w:right="134"/>
        <w:jc w:val="both"/>
      </w:pPr>
    </w:p>
    <w:p w14:paraId="235E4E75" w14:textId="77777777" w:rsidR="002F5D27" w:rsidRDefault="006343E2">
      <w:pPr>
        <w:pStyle w:val="Titolo1"/>
        <w:numPr>
          <w:ilvl w:val="0"/>
          <w:numId w:val="4"/>
        </w:numPr>
        <w:tabs>
          <w:tab w:val="left" w:pos="458"/>
        </w:tabs>
        <w:ind w:left="458" w:hanging="318"/>
        <w:jc w:val="both"/>
        <w:rPr>
          <w:u w:val="none"/>
        </w:rPr>
      </w:pPr>
      <w:r>
        <w:rPr>
          <w:color w:val="001F5F"/>
          <w:u w:color="001F5F"/>
        </w:rPr>
        <w:t xml:space="preserve"> ​</w:t>
      </w:r>
      <w:r>
        <w:rPr>
          <w:color w:val="001F5F"/>
          <w:spacing w:val="-13"/>
          <w:u w:color="001F5F"/>
        </w:rPr>
        <w:t xml:space="preserve"> </w:t>
      </w:r>
      <w:r>
        <w:rPr>
          <w:color w:val="001F5F"/>
          <w:spacing w:val="-2"/>
          <w:u w:color="001F5F"/>
        </w:rPr>
        <w:t>Conclusioni:</w:t>
      </w:r>
    </w:p>
    <w:p w14:paraId="73F4AE99" w14:textId="36CA4357" w:rsidR="002F5D27" w:rsidRDefault="006343E2">
      <w:pPr>
        <w:pStyle w:val="Corpotesto"/>
        <w:ind w:right="139"/>
        <w:jc w:val="both"/>
      </w:pPr>
      <w:r>
        <w:t>I dati</w:t>
      </w:r>
      <w:r>
        <w:rPr>
          <w:spacing w:val="-2"/>
        </w:rPr>
        <w:t xml:space="preserve"> </w:t>
      </w:r>
      <w:r>
        <w:t>personali raccolti con le</w:t>
      </w:r>
      <w:r>
        <w:rPr>
          <w:spacing w:val="-1"/>
        </w:rPr>
        <w:t xml:space="preserve"> </w:t>
      </w:r>
      <w:r>
        <w:t>domande</w:t>
      </w:r>
      <w:r>
        <w:rPr>
          <w:spacing w:val="-1"/>
        </w:rPr>
        <w:t xml:space="preserve"> </w:t>
      </w:r>
      <w:r>
        <w:t>inoltrate</w:t>
      </w:r>
      <w:r>
        <w:rPr>
          <w:spacing w:val="-1"/>
        </w:rPr>
        <w:t xml:space="preserve"> </w:t>
      </w:r>
      <w:r>
        <w:t>a motivo</w:t>
      </w:r>
      <w:r>
        <w:rPr>
          <w:spacing w:val="-2"/>
        </w:rPr>
        <w:t xml:space="preserve"> </w:t>
      </w:r>
      <w:r>
        <w:t>del</w:t>
      </w:r>
      <w:r>
        <w:rPr>
          <w:spacing w:val="-1"/>
        </w:rPr>
        <w:t xml:space="preserve"> </w:t>
      </w:r>
      <w:r>
        <w:t>presente Avviso saranno trattati con gli strumenti informatici ed utilizzati nell’ambito del procedimento amministrativo con modalità conformi a quanto previsto dalla normativa, ai sensi del GDPR n. 679/2016 (Regolamento europeo sulla protezione dei dati personali) e del D.</w:t>
      </w:r>
      <w:r w:rsidR="00034153">
        <w:t xml:space="preserve"> </w:t>
      </w:r>
      <w:r>
        <w:t>Lgs. 101/2018.</w:t>
      </w:r>
    </w:p>
    <w:p w14:paraId="0CDB2A75" w14:textId="47C16381" w:rsidR="002F5D27" w:rsidRDefault="006343E2">
      <w:pPr>
        <w:pStyle w:val="Corpotesto"/>
        <w:spacing w:before="119"/>
        <w:ind w:left="174" w:right="133"/>
        <w:jc w:val="both"/>
      </w:pPr>
      <w:r>
        <w:t>Il</w:t>
      </w:r>
      <w:r>
        <w:rPr>
          <w:spacing w:val="-14"/>
        </w:rPr>
        <w:t xml:space="preserve"> </w:t>
      </w:r>
      <w:r>
        <w:t>presente</w:t>
      </w:r>
      <w:r>
        <w:rPr>
          <w:spacing w:val="-14"/>
        </w:rPr>
        <w:t xml:space="preserve"> </w:t>
      </w:r>
      <w:r>
        <w:t>Avviso</w:t>
      </w:r>
      <w:r>
        <w:rPr>
          <w:spacing w:val="-13"/>
        </w:rPr>
        <w:t xml:space="preserve"> </w:t>
      </w:r>
      <w:r>
        <w:t>viene</w:t>
      </w:r>
      <w:r>
        <w:rPr>
          <w:spacing w:val="-14"/>
        </w:rPr>
        <w:t xml:space="preserve"> </w:t>
      </w:r>
      <w:r>
        <w:t>pubblicato</w:t>
      </w:r>
      <w:r>
        <w:rPr>
          <w:spacing w:val="-13"/>
        </w:rPr>
        <w:t xml:space="preserve"> </w:t>
      </w:r>
      <w:r>
        <w:t>all'Albo</w:t>
      </w:r>
      <w:r>
        <w:rPr>
          <w:spacing w:val="-14"/>
        </w:rPr>
        <w:t xml:space="preserve"> </w:t>
      </w:r>
      <w:r>
        <w:t>Pretorio</w:t>
      </w:r>
      <w:r>
        <w:rPr>
          <w:spacing w:val="-13"/>
        </w:rPr>
        <w:t xml:space="preserve"> </w:t>
      </w:r>
      <w:r>
        <w:t>informatico</w:t>
      </w:r>
      <w:r>
        <w:rPr>
          <w:spacing w:val="-14"/>
        </w:rPr>
        <w:t xml:space="preserve"> </w:t>
      </w:r>
      <w:r>
        <w:t>del</w:t>
      </w:r>
      <w:r>
        <w:rPr>
          <w:spacing w:val="-14"/>
        </w:rPr>
        <w:t xml:space="preserve"> </w:t>
      </w:r>
      <w:r>
        <w:t>Comune</w:t>
      </w:r>
      <w:r>
        <w:rPr>
          <w:spacing w:val="-13"/>
        </w:rPr>
        <w:t xml:space="preserve"> </w:t>
      </w:r>
      <w:r>
        <w:t>di</w:t>
      </w:r>
      <w:r>
        <w:rPr>
          <w:spacing w:val="-14"/>
        </w:rPr>
        <w:t xml:space="preserve"> </w:t>
      </w:r>
      <w:r w:rsidR="00034153">
        <w:t>Dugenta</w:t>
      </w:r>
      <w:r>
        <w:rPr>
          <w:spacing w:val="-13"/>
        </w:rPr>
        <w:t xml:space="preserve"> </w:t>
      </w:r>
      <w:r>
        <w:t>e</w:t>
      </w:r>
      <w:r>
        <w:rPr>
          <w:spacing w:val="-14"/>
        </w:rPr>
        <w:t xml:space="preserve"> </w:t>
      </w:r>
      <w:r>
        <w:t>sulla</w:t>
      </w:r>
      <w:r>
        <w:rPr>
          <w:spacing w:val="-13"/>
        </w:rPr>
        <w:t xml:space="preserve"> </w:t>
      </w:r>
      <w:r>
        <w:t xml:space="preserve">home page del sito istituzionale dell'Ente </w:t>
      </w:r>
      <w:hyperlink r:id="rId11" w:history="1">
        <w:r w:rsidR="00034153" w:rsidRPr="00F3629F">
          <w:rPr>
            <w:rStyle w:val="Collegamentoipertestuale"/>
          </w:rPr>
          <w:t>https://comune.dugenta.bn.it/</w:t>
        </w:r>
      </w:hyperlink>
    </w:p>
    <w:p w14:paraId="4EF87C2E" w14:textId="3255116A" w:rsidR="002F5D27" w:rsidRDefault="006343E2">
      <w:pPr>
        <w:pStyle w:val="Corpotesto"/>
        <w:spacing w:before="121"/>
        <w:ind w:left="174"/>
        <w:jc w:val="both"/>
      </w:pPr>
      <w:r>
        <w:lastRenderedPageBreak/>
        <w:t>Il</w:t>
      </w:r>
      <w:r>
        <w:rPr>
          <w:spacing w:val="-5"/>
        </w:rPr>
        <w:t xml:space="preserve"> </w:t>
      </w:r>
      <w:r>
        <w:t>Responsabile</w:t>
      </w:r>
      <w:r>
        <w:rPr>
          <w:spacing w:val="-3"/>
        </w:rPr>
        <w:t xml:space="preserve"> </w:t>
      </w:r>
      <w:r>
        <w:t>del</w:t>
      </w:r>
      <w:r>
        <w:rPr>
          <w:spacing w:val="-4"/>
        </w:rPr>
        <w:t xml:space="preserve"> </w:t>
      </w:r>
      <w:r>
        <w:t>Procedimento</w:t>
      </w:r>
      <w:r>
        <w:rPr>
          <w:spacing w:val="-3"/>
        </w:rPr>
        <w:t xml:space="preserve"> </w:t>
      </w:r>
      <w:r>
        <w:t>Amministrativo</w:t>
      </w:r>
      <w:r>
        <w:rPr>
          <w:spacing w:val="-4"/>
        </w:rPr>
        <w:t xml:space="preserve"> </w:t>
      </w:r>
      <w:r>
        <w:t>è</w:t>
      </w:r>
      <w:r>
        <w:rPr>
          <w:spacing w:val="-1"/>
        </w:rPr>
        <w:t xml:space="preserve"> </w:t>
      </w:r>
      <w:r>
        <w:t>l</w:t>
      </w:r>
      <w:r w:rsidR="00034153">
        <w:t>a</w:t>
      </w:r>
      <w:r>
        <w:rPr>
          <w:spacing w:val="-4"/>
        </w:rPr>
        <w:t xml:space="preserve"> </w:t>
      </w:r>
      <w:r>
        <w:t>Dott.ssa</w:t>
      </w:r>
      <w:r>
        <w:rPr>
          <w:spacing w:val="-2"/>
        </w:rPr>
        <w:t xml:space="preserve"> </w:t>
      </w:r>
      <w:r w:rsidR="00034153">
        <w:t>Maria Ersilia Castiello</w:t>
      </w:r>
      <w:r>
        <w:rPr>
          <w:spacing w:val="-2"/>
        </w:rPr>
        <w:t>.</w:t>
      </w:r>
    </w:p>
    <w:p w14:paraId="5A9CD892" w14:textId="28A2BF7D" w:rsidR="002F5D27" w:rsidRDefault="006343E2" w:rsidP="006343E2">
      <w:pPr>
        <w:pStyle w:val="Corpotesto"/>
        <w:spacing w:before="119"/>
        <w:ind w:left="174" w:right="132"/>
        <w:jc w:val="both"/>
      </w:pPr>
      <w:r>
        <w:t xml:space="preserve">Per eventuali ulteriori informazioni e/o chiarimenti gli interessati potranno rivolgersi </w:t>
      </w:r>
      <w:r w:rsidRPr="006343E2">
        <w:t>all’Ufficio Protocollo del Comune di Dugenta (BN) in Via Nazionale 139, 82030 (BN).</w:t>
      </w:r>
      <w:r>
        <w:t xml:space="preserve">– e-mail: </w:t>
      </w:r>
      <w:hyperlink r:id="rId12">
        <w:r>
          <w:rPr>
            <w:color w:val="0462C1"/>
            <w:u w:val="single" w:color="0462C1"/>
          </w:rPr>
          <w:t>protocollo@comune.dugenta.bn.it</w:t>
        </w:r>
      </w:hyperlink>
      <w:r>
        <w:rPr>
          <w:color w:val="0000FF"/>
        </w:rPr>
        <w:t xml:space="preserve"> </w:t>
      </w:r>
      <w:r>
        <w:t xml:space="preserve">– PEC </w:t>
      </w:r>
      <w:hyperlink r:id="rId13">
        <w:r>
          <w:rPr>
            <w:color w:val="0462C1"/>
            <w:u w:val="single" w:color="0462C1"/>
          </w:rPr>
          <w:t>protocollo.dugenta.bn@pcert.it</w:t>
        </w:r>
      </w:hyperlink>
      <w:r>
        <w:rPr>
          <w:color w:val="0000FF"/>
        </w:rPr>
        <w:t xml:space="preserve"> </w:t>
      </w:r>
      <w:r>
        <w:t>oppure contattando lo 0824978003 interno 0 dal lunedì al venerdì dalle ore 9.00</w:t>
      </w:r>
      <w:r>
        <w:rPr>
          <w:spacing w:val="-2"/>
        </w:rPr>
        <w:t xml:space="preserve"> </w:t>
      </w:r>
      <w:r>
        <w:t>alle ore</w:t>
      </w:r>
      <w:r>
        <w:rPr>
          <w:spacing w:val="-1"/>
        </w:rPr>
        <w:t xml:space="preserve"> </w:t>
      </w:r>
      <w:r>
        <w:t>12:00</w:t>
      </w:r>
      <w:r>
        <w:rPr>
          <w:spacing w:val="-2"/>
        </w:rPr>
        <w:t xml:space="preserve"> </w:t>
      </w:r>
      <w:r>
        <w:t>ed il martedì</w:t>
      </w:r>
      <w:r>
        <w:rPr>
          <w:spacing w:val="1"/>
        </w:rPr>
        <w:t xml:space="preserve"> </w:t>
      </w:r>
      <w:r>
        <w:t>e</w:t>
      </w:r>
      <w:r>
        <w:rPr>
          <w:spacing w:val="-3"/>
        </w:rPr>
        <w:t xml:space="preserve"> </w:t>
      </w:r>
      <w:r>
        <w:t>giovedì</w:t>
      </w:r>
      <w:r>
        <w:rPr>
          <w:spacing w:val="-4"/>
        </w:rPr>
        <w:t xml:space="preserve"> </w:t>
      </w:r>
      <w:r>
        <w:t>dalle ore</w:t>
      </w:r>
      <w:r>
        <w:rPr>
          <w:spacing w:val="-3"/>
        </w:rPr>
        <w:t xml:space="preserve"> </w:t>
      </w:r>
      <w:r>
        <w:t>16:00</w:t>
      </w:r>
      <w:r>
        <w:rPr>
          <w:spacing w:val="-2"/>
        </w:rPr>
        <w:t xml:space="preserve"> </w:t>
      </w:r>
      <w:r>
        <w:t>alle</w:t>
      </w:r>
      <w:r>
        <w:rPr>
          <w:spacing w:val="-2"/>
        </w:rPr>
        <w:t xml:space="preserve"> </w:t>
      </w:r>
      <w:r>
        <w:t>ore</w:t>
      </w:r>
      <w:r>
        <w:rPr>
          <w:spacing w:val="-3"/>
        </w:rPr>
        <w:t xml:space="preserve"> </w:t>
      </w:r>
      <w:r>
        <w:rPr>
          <w:spacing w:val="-2"/>
        </w:rPr>
        <w:t>18:00.</w:t>
      </w:r>
    </w:p>
    <w:p w14:paraId="4E2D44A3" w14:textId="77777777" w:rsidR="002F5D27" w:rsidRDefault="002F5D27">
      <w:pPr>
        <w:pStyle w:val="Corpotesto"/>
        <w:spacing w:before="240"/>
        <w:ind w:left="0"/>
      </w:pPr>
    </w:p>
    <w:p w14:paraId="39AEF4C3" w14:textId="77777777" w:rsidR="002F5D27" w:rsidRDefault="006343E2">
      <w:pPr>
        <w:pStyle w:val="Titolo1"/>
        <w:ind w:left="174" w:firstLine="0"/>
        <w:jc w:val="left"/>
        <w:rPr>
          <w:u w:val="none"/>
        </w:rPr>
      </w:pPr>
      <w:r>
        <w:rPr>
          <w:u w:val="none"/>
        </w:rPr>
        <w:t>Allegati</w:t>
      </w:r>
      <w:r>
        <w:rPr>
          <w:spacing w:val="-1"/>
          <w:u w:val="none"/>
        </w:rPr>
        <w:t xml:space="preserve"> </w:t>
      </w:r>
      <w:r>
        <w:rPr>
          <w:u w:val="none"/>
        </w:rPr>
        <w:t>al</w:t>
      </w:r>
      <w:r>
        <w:rPr>
          <w:spacing w:val="-3"/>
          <w:u w:val="none"/>
        </w:rPr>
        <w:t xml:space="preserve"> </w:t>
      </w:r>
      <w:r>
        <w:rPr>
          <w:u w:val="none"/>
        </w:rPr>
        <w:t>presente</w:t>
      </w:r>
      <w:r>
        <w:rPr>
          <w:spacing w:val="-3"/>
          <w:u w:val="none"/>
        </w:rPr>
        <w:t xml:space="preserve"> </w:t>
      </w:r>
      <w:r>
        <w:rPr>
          <w:spacing w:val="-2"/>
          <w:u w:val="none"/>
        </w:rPr>
        <w:t>Avviso:</w:t>
      </w:r>
    </w:p>
    <w:p w14:paraId="07F0A4A0" w14:textId="602A9287" w:rsidR="002F5D27" w:rsidRDefault="006343E2">
      <w:pPr>
        <w:pStyle w:val="Paragrafoelenco"/>
        <w:numPr>
          <w:ilvl w:val="0"/>
          <w:numId w:val="1"/>
        </w:numPr>
        <w:tabs>
          <w:tab w:val="left" w:pos="324"/>
        </w:tabs>
        <w:ind w:left="324" w:hanging="150"/>
        <w:rPr>
          <w:sz w:val="24"/>
        </w:rPr>
      </w:pPr>
      <w:r>
        <w:rPr>
          <w:b/>
          <w:sz w:val="24"/>
        </w:rPr>
        <w:t>Allegato</w:t>
      </w:r>
      <w:r>
        <w:rPr>
          <w:b/>
          <w:spacing w:val="-2"/>
          <w:sz w:val="24"/>
        </w:rPr>
        <w:t xml:space="preserve"> </w:t>
      </w:r>
      <w:r w:rsidR="005F43FA">
        <w:rPr>
          <w:b/>
          <w:spacing w:val="-2"/>
          <w:sz w:val="24"/>
        </w:rPr>
        <w:t>B</w:t>
      </w:r>
      <w:r>
        <w:rPr>
          <w:b/>
          <w:spacing w:val="-1"/>
          <w:sz w:val="24"/>
        </w:rPr>
        <w:t xml:space="preserve"> </w:t>
      </w:r>
      <w:r>
        <w:rPr>
          <w:sz w:val="24"/>
        </w:rPr>
        <w:t>–</w:t>
      </w:r>
      <w:r>
        <w:rPr>
          <w:spacing w:val="-4"/>
          <w:sz w:val="24"/>
        </w:rPr>
        <w:t xml:space="preserve"> </w:t>
      </w:r>
      <w:r>
        <w:rPr>
          <w:sz w:val="24"/>
        </w:rPr>
        <w:t>modulo</w:t>
      </w:r>
      <w:r>
        <w:rPr>
          <w:spacing w:val="-4"/>
          <w:sz w:val="24"/>
        </w:rPr>
        <w:t xml:space="preserve"> </w:t>
      </w:r>
      <w:r>
        <w:rPr>
          <w:sz w:val="24"/>
        </w:rPr>
        <w:t>per</w:t>
      </w:r>
      <w:r>
        <w:rPr>
          <w:spacing w:val="-4"/>
          <w:sz w:val="24"/>
        </w:rPr>
        <w:t xml:space="preserve"> </w:t>
      </w:r>
      <w:r>
        <w:rPr>
          <w:sz w:val="24"/>
        </w:rPr>
        <w:t>la</w:t>
      </w:r>
      <w:r>
        <w:rPr>
          <w:spacing w:val="-3"/>
          <w:sz w:val="24"/>
        </w:rPr>
        <w:t xml:space="preserve"> </w:t>
      </w:r>
      <w:r>
        <w:rPr>
          <w:sz w:val="24"/>
        </w:rPr>
        <w:t>presentazione</w:t>
      </w:r>
      <w:r>
        <w:rPr>
          <w:spacing w:val="-4"/>
          <w:sz w:val="24"/>
        </w:rPr>
        <w:t xml:space="preserve"> </w:t>
      </w:r>
      <w:r>
        <w:rPr>
          <w:spacing w:val="-2"/>
          <w:sz w:val="24"/>
        </w:rPr>
        <w:t>dell’istanza;</w:t>
      </w:r>
    </w:p>
    <w:p w14:paraId="35E8420D" w14:textId="3F3BB4ED" w:rsidR="002F5D27" w:rsidRDefault="006343E2">
      <w:pPr>
        <w:pStyle w:val="Paragrafoelenco"/>
        <w:numPr>
          <w:ilvl w:val="0"/>
          <w:numId w:val="1"/>
        </w:numPr>
        <w:tabs>
          <w:tab w:val="left" w:pos="324"/>
        </w:tabs>
        <w:ind w:left="324" w:hanging="150"/>
        <w:rPr>
          <w:sz w:val="24"/>
        </w:rPr>
      </w:pPr>
      <w:r>
        <w:rPr>
          <w:b/>
          <w:sz w:val="24"/>
        </w:rPr>
        <w:t>Allegato</w:t>
      </w:r>
      <w:r>
        <w:rPr>
          <w:b/>
          <w:spacing w:val="-3"/>
          <w:sz w:val="24"/>
        </w:rPr>
        <w:t xml:space="preserve"> </w:t>
      </w:r>
      <w:r w:rsidR="005F43FA">
        <w:rPr>
          <w:b/>
          <w:spacing w:val="-3"/>
          <w:sz w:val="24"/>
        </w:rPr>
        <w:t>C</w:t>
      </w:r>
      <w:r>
        <w:rPr>
          <w:b/>
          <w:spacing w:val="-2"/>
          <w:sz w:val="24"/>
        </w:rPr>
        <w:t xml:space="preserve"> </w:t>
      </w:r>
      <w:r>
        <w:rPr>
          <w:sz w:val="24"/>
        </w:rPr>
        <w:t>–</w:t>
      </w:r>
      <w:r>
        <w:rPr>
          <w:spacing w:val="-5"/>
          <w:sz w:val="24"/>
        </w:rPr>
        <w:t xml:space="preserve"> </w:t>
      </w:r>
      <w:r>
        <w:rPr>
          <w:sz w:val="24"/>
        </w:rPr>
        <w:t>autocertificazione</w:t>
      </w:r>
      <w:r>
        <w:rPr>
          <w:spacing w:val="-3"/>
          <w:sz w:val="24"/>
        </w:rPr>
        <w:t xml:space="preserve"> </w:t>
      </w:r>
      <w:r>
        <w:rPr>
          <w:sz w:val="24"/>
        </w:rPr>
        <w:t>redditi</w:t>
      </w:r>
      <w:r>
        <w:rPr>
          <w:spacing w:val="-3"/>
          <w:sz w:val="24"/>
        </w:rPr>
        <w:t xml:space="preserve"> </w:t>
      </w:r>
      <w:r>
        <w:rPr>
          <w:spacing w:val="-4"/>
          <w:sz w:val="24"/>
        </w:rPr>
        <w:t>ZERO.</w:t>
      </w:r>
    </w:p>
    <w:p w14:paraId="2A3AC1D8" w14:textId="77777777" w:rsidR="002F5D27" w:rsidRDefault="002F5D27">
      <w:pPr>
        <w:pStyle w:val="Corpotesto"/>
        <w:spacing w:before="239"/>
        <w:ind w:left="0"/>
      </w:pPr>
    </w:p>
    <w:p w14:paraId="2B2B3C22" w14:textId="259F611C" w:rsidR="002F5D27" w:rsidRDefault="006343E2">
      <w:pPr>
        <w:pStyle w:val="Corpotesto"/>
        <w:spacing w:before="0"/>
        <w:ind w:left="0" w:right="134"/>
        <w:jc w:val="right"/>
      </w:pPr>
      <w:r>
        <w:t>Il</w:t>
      </w:r>
      <w:r>
        <w:rPr>
          <w:spacing w:val="-2"/>
        </w:rPr>
        <w:t xml:space="preserve"> </w:t>
      </w:r>
      <w:r>
        <w:t>Responsabile</w:t>
      </w:r>
      <w:r>
        <w:rPr>
          <w:spacing w:val="-4"/>
        </w:rPr>
        <w:t xml:space="preserve"> </w:t>
      </w:r>
      <w:r>
        <w:t>del</w:t>
      </w:r>
      <w:r>
        <w:rPr>
          <w:spacing w:val="-2"/>
        </w:rPr>
        <w:t xml:space="preserve"> </w:t>
      </w:r>
      <w:r>
        <w:t>Procedimento</w:t>
      </w:r>
    </w:p>
    <w:p w14:paraId="34AEB4D3" w14:textId="19065D65" w:rsidR="002F5D27" w:rsidRDefault="006D56DA">
      <w:pPr>
        <w:spacing w:before="120"/>
        <w:ind w:right="137"/>
        <w:jc w:val="right"/>
        <w:rPr>
          <w:i/>
          <w:sz w:val="24"/>
        </w:rPr>
      </w:pPr>
      <w:r>
        <w:rPr>
          <w:i/>
          <w:sz w:val="24"/>
        </w:rPr>
        <w:t xml:space="preserve">f.to </w:t>
      </w:r>
      <w:r w:rsidR="006343E2">
        <w:rPr>
          <w:i/>
          <w:sz w:val="24"/>
        </w:rPr>
        <w:t>Dott.ssa</w:t>
      </w:r>
      <w:r w:rsidR="006343E2">
        <w:rPr>
          <w:i/>
          <w:spacing w:val="-4"/>
          <w:sz w:val="24"/>
        </w:rPr>
        <w:t xml:space="preserve"> </w:t>
      </w:r>
      <w:r w:rsidR="006343E2">
        <w:rPr>
          <w:i/>
          <w:sz w:val="24"/>
        </w:rPr>
        <w:t>Maria Ersilia Castiello</w:t>
      </w:r>
    </w:p>
    <w:sectPr w:rsidR="002F5D27" w:rsidSect="00271A2E">
      <w:pgSz w:w="11920" w:h="16850"/>
      <w:pgMar w:top="709" w:right="992" w:bottom="1418"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C7F93"/>
    <w:multiLevelType w:val="hybridMultilevel"/>
    <w:tmpl w:val="E236D734"/>
    <w:lvl w:ilvl="0" w:tplc="7A9291FA">
      <w:start w:val="1"/>
      <w:numFmt w:val="decimal"/>
      <w:lvlText w:val="%1)"/>
      <w:lvlJc w:val="left"/>
      <w:pPr>
        <w:ind w:left="393" w:hanging="219"/>
        <w:jc w:val="right"/>
      </w:pPr>
      <w:rPr>
        <w:rFonts w:ascii="Calibri" w:eastAsia="Calibri" w:hAnsi="Calibri" w:cs="Calibri" w:hint="default"/>
        <w:b/>
        <w:bCs/>
        <w:i w:val="0"/>
        <w:iCs w:val="0"/>
        <w:color w:val="001F5F"/>
        <w:spacing w:val="0"/>
        <w:w w:val="89"/>
        <w:sz w:val="24"/>
        <w:szCs w:val="24"/>
        <w:u w:val="single" w:color="001F5F"/>
        <w:lang w:val="it-IT" w:eastAsia="en-US" w:bidi="ar-SA"/>
      </w:rPr>
    </w:lvl>
    <w:lvl w:ilvl="1" w:tplc="BD46D74C">
      <w:start w:val="1"/>
      <w:numFmt w:val="lowerLetter"/>
      <w:lvlText w:val="%2."/>
      <w:lvlJc w:val="left"/>
      <w:pPr>
        <w:ind w:left="1221" w:hanging="360"/>
        <w:jc w:val="left"/>
      </w:pPr>
      <w:rPr>
        <w:rFonts w:ascii="Calibri" w:eastAsia="Calibri" w:hAnsi="Calibri" w:cs="Calibri" w:hint="default"/>
        <w:b w:val="0"/>
        <w:bCs w:val="0"/>
        <w:i w:val="0"/>
        <w:iCs w:val="0"/>
        <w:spacing w:val="0"/>
        <w:w w:val="100"/>
        <w:sz w:val="24"/>
        <w:szCs w:val="24"/>
        <w:lang w:val="it-IT" w:eastAsia="en-US" w:bidi="ar-SA"/>
      </w:rPr>
    </w:lvl>
    <w:lvl w:ilvl="2" w:tplc="00F29570">
      <w:numFmt w:val="bullet"/>
      <w:lvlText w:val="•"/>
      <w:lvlJc w:val="left"/>
      <w:pPr>
        <w:ind w:left="2187" w:hanging="360"/>
      </w:pPr>
      <w:rPr>
        <w:rFonts w:hint="default"/>
        <w:lang w:val="it-IT" w:eastAsia="en-US" w:bidi="ar-SA"/>
      </w:rPr>
    </w:lvl>
    <w:lvl w:ilvl="3" w:tplc="74D6B530">
      <w:numFmt w:val="bullet"/>
      <w:lvlText w:val="•"/>
      <w:lvlJc w:val="left"/>
      <w:pPr>
        <w:ind w:left="3154" w:hanging="360"/>
      </w:pPr>
      <w:rPr>
        <w:rFonts w:hint="default"/>
        <w:lang w:val="it-IT" w:eastAsia="en-US" w:bidi="ar-SA"/>
      </w:rPr>
    </w:lvl>
    <w:lvl w:ilvl="4" w:tplc="713EB0C8">
      <w:numFmt w:val="bullet"/>
      <w:lvlText w:val="•"/>
      <w:lvlJc w:val="left"/>
      <w:pPr>
        <w:ind w:left="4122" w:hanging="360"/>
      </w:pPr>
      <w:rPr>
        <w:rFonts w:hint="default"/>
        <w:lang w:val="it-IT" w:eastAsia="en-US" w:bidi="ar-SA"/>
      </w:rPr>
    </w:lvl>
    <w:lvl w:ilvl="5" w:tplc="685E55B0">
      <w:numFmt w:val="bullet"/>
      <w:lvlText w:val="•"/>
      <w:lvlJc w:val="left"/>
      <w:pPr>
        <w:ind w:left="5089" w:hanging="360"/>
      </w:pPr>
      <w:rPr>
        <w:rFonts w:hint="default"/>
        <w:lang w:val="it-IT" w:eastAsia="en-US" w:bidi="ar-SA"/>
      </w:rPr>
    </w:lvl>
    <w:lvl w:ilvl="6" w:tplc="B5668510">
      <w:numFmt w:val="bullet"/>
      <w:lvlText w:val="•"/>
      <w:lvlJc w:val="left"/>
      <w:pPr>
        <w:ind w:left="6057" w:hanging="360"/>
      </w:pPr>
      <w:rPr>
        <w:rFonts w:hint="default"/>
        <w:lang w:val="it-IT" w:eastAsia="en-US" w:bidi="ar-SA"/>
      </w:rPr>
    </w:lvl>
    <w:lvl w:ilvl="7" w:tplc="3358435C">
      <w:numFmt w:val="bullet"/>
      <w:lvlText w:val="•"/>
      <w:lvlJc w:val="left"/>
      <w:pPr>
        <w:ind w:left="7024" w:hanging="360"/>
      </w:pPr>
      <w:rPr>
        <w:rFonts w:hint="default"/>
        <w:lang w:val="it-IT" w:eastAsia="en-US" w:bidi="ar-SA"/>
      </w:rPr>
    </w:lvl>
    <w:lvl w:ilvl="8" w:tplc="6F6016FA">
      <w:numFmt w:val="bullet"/>
      <w:lvlText w:val="•"/>
      <w:lvlJc w:val="left"/>
      <w:pPr>
        <w:ind w:left="7992" w:hanging="360"/>
      </w:pPr>
      <w:rPr>
        <w:rFonts w:hint="default"/>
        <w:lang w:val="it-IT" w:eastAsia="en-US" w:bidi="ar-SA"/>
      </w:rPr>
    </w:lvl>
  </w:abstractNum>
  <w:abstractNum w:abstractNumId="1" w15:restartNumberingAfterBreak="0">
    <w:nsid w:val="73E5703E"/>
    <w:multiLevelType w:val="hybridMultilevel"/>
    <w:tmpl w:val="7C0C49F8"/>
    <w:lvl w:ilvl="0" w:tplc="12B02E16">
      <w:numFmt w:val="bullet"/>
      <w:lvlText w:val="-"/>
      <w:lvlJc w:val="left"/>
      <w:pPr>
        <w:ind w:left="326" w:hanging="152"/>
      </w:pPr>
      <w:rPr>
        <w:rFonts w:ascii="Calibri" w:eastAsia="Calibri" w:hAnsi="Calibri" w:cs="Calibri" w:hint="default"/>
        <w:b/>
        <w:bCs/>
        <w:i w:val="0"/>
        <w:iCs w:val="0"/>
        <w:spacing w:val="0"/>
        <w:w w:val="100"/>
        <w:sz w:val="24"/>
        <w:szCs w:val="24"/>
        <w:lang w:val="it-IT" w:eastAsia="en-US" w:bidi="ar-SA"/>
      </w:rPr>
    </w:lvl>
    <w:lvl w:ilvl="1" w:tplc="810E6FD8">
      <w:numFmt w:val="bullet"/>
      <w:lvlText w:val="•"/>
      <w:lvlJc w:val="left"/>
      <w:pPr>
        <w:ind w:left="1280" w:hanging="152"/>
      </w:pPr>
      <w:rPr>
        <w:rFonts w:hint="default"/>
        <w:lang w:val="it-IT" w:eastAsia="en-US" w:bidi="ar-SA"/>
      </w:rPr>
    </w:lvl>
    <w:lvl w:ilvl="2" w:tplc="2C46F83E">
      <w:numFmt w:val="bullet"/>
      <w:lvlText w:val="•"/>
      <w:lvlJc w:val="left"/>
      <w:pPr>
        <w:ind w:left="2241" w:hanging="152"/>
      </w:pPr>
      <w:rPr>
        <w:rFonts w:hint="default"/>
        <w:lang w:val="it-IT" w:eastAsia="en-US" w:bidi="ar-SA"/>
      </w:rPr>
    </w:lvl>
    <w:lvl w:ilvl="3" w:tplc="F4A043D4">
      <w:numFmt w:val="bullet"/>
      <w:lvlText w:val="•"/>
      <w:lvlJc w:val="left"/>
      <w:pPr>
        <w:ind w:left="3202" w:hanging="152"/>
      </w:pPr>
      <w:rPr>
        <w:rFonts w:hint="default"/>
        <w:lang w:val="it-IT" w:eastAsia="en-US" w:bidi="ar-SA"/>
      </w:rPr>
    </w:lvl>
    <w:lvl w:ilvl="4" w:tplc="AAD41EE2">
      <w:numFmt w:val="bullet"/>
      <w:lvlText w:val="•"/>
      <w:lvlJc w:val="left"/>
      <w:pPr>
        <w:ind w:left="4162" w:hanging="152"/>
      </w:pPr>
      <w:rPr>
        <w:rFonts w:hint="default"/>
        <w:lang w:val="it-IT" w:eastAsia="en-US" w:bidi="ar-SA"/>
      </w:rPr>
    </w:lvl>
    <w:lvl w:ilvl="5" w:tplc="32B83500">
      <w:numFmt w:val="bullet"/>
      <w:lvlText w:val="•"/>
      <w:lvlJc w:val="left"/>
      <w:pPr>
        <w:ind w:left="5123" w:hanging="152"/>
      </w:pPr>
      <w:rPr>
        <w:rFonts w:hint="default"/>
        <w:lang w:val="it-IT" w:eastAsia="en-US" w:bidi="ar-SA"/>
      </w:rPr>
    </w:lvl>
    <w:lvl w:ilvl="6" w:tplc="C5DE52C0">
      <w:numFmt w:val="bullet"/>
      <w:lvlText w:val="•"/>
      <w:lvlJc w:val="left"/>
      <w:pPr>
        <w:ind w:left="6084" w:hanging="152"/>
      </w:pPr>
      <w:rPr>
        <w:rFonts w:hint="default"/>
        <w:lang w:val="it-IT" w:eastAsia="en-US" w:bidi="ar-SA"/>
      </w:rPr>
    </w:lvl>
    <w:lvl w:ilvl="7" w:tplc="14F079FA">
      <w:numFmt w:val="bullet"/>
      <w:lvlText w:val="•"/>
      <w:lvlJc w:val="left"/>
      <w:pPr>
        <w:ind w:left="7045" w:hanging="152"/>
      </w:pPr>
      <w:rPr>
        <w:rFonts w:hint="default"/>
        <w:lang w:val="it-IT" w:eastAsia="en-US" w:bidi="ar-SA"/>
      </w:rPr>
    </w:lvl>
    <w:lvl w:ilvl="8" w:tplc="0E9CE53C">
      <w:numFmt w:val="bullet"/>
      <w:lvlText w:val="•"/>
      <w:lvlJc w:val="left"/>
      <w:pPr>
        <w:ind w:left="8005" w:hanging="152"/>
      </w:pPr>
      <w:rPr>
        <w:rFonts w:hint="default"/>
        <w:lang w:val="it-IT" w:eastAsia="en-US" w:bidi="ar-SA"/>
      </w:rPr>
    </w:lvl>
  </w:abstractNum>
  <w:abstractNum w:abstractNumId="2" w15:restartNumberingAfterBreak="0">
    <w:nsid w:val="7428753F"/>
    <w:multiLevelType w:val="hybridMultilevel"/>
    <w:tmpl w:val="993C2DC4"/>
    <w:lvl w:ilvl="0" w:tplc="2196B7D8">
      <w:numFmt w:val="bullet"/>
      <w:lvlText w:val="-"/>
      <w:lvlJc w:val="left"/>
      <w:pPr>
        <w:ind w:left="140" w:hanging="130"/>
      </w:pPr>
      <w:rPr>
        <w:rFonts w:ascii="Calibri" w:eastAsia="Calibri" w:hAnsi="Calibri" w:cs="Calibri" w:hint="default"/>
        <w:b w:val="0"/>
        <w:bCs w:val="0"/>
        <w:i w:val="0"/>
        <w:iCs w:val="0"/>
        <w:spacing w:val="0"/>
        <w:w w:val="100"/>
        <w:sz w:val="24"/>
        <w:szCs w:val="24"/>
        <w:lang w:val="it-IT" w:eastAsia="en-US" w:bidi="ar-SA"/>
      </w:rPr>
    </w:lvl>
    <w:lvl w:ilvl="1" w:tplc="8850F2AC">
      <w:numFmt w:val="bullet"/>
      <w:lvlText w:val="•"/>
      <w:lvlJc w:val="left"/>
      <w:pPr>
        <w:ind w:left="1118" w:hanging="130"/>
      </w:pPr>
      <w:rPr>
        <w:rFonts w:hint="default"/>
        <w:lang w:val="it-IT" w:eastAsia="en-US" w:bidi="ar-SA"/>
      </w:rPr>
    </w:lvl>
    <w:lvl w:ilvl="2" w:tplc="6DBA0AAC">
      <w:numFmt w:val="bullet"/>
      <w:lvlText w:val="•"/>
      <w:lvlJc w:val="left"/>
      <w:pPr>
        <w:ind w:left="2097" w:hanging="130"/>
      </w:pPr>
      <w:rPr>
        <w:rFonts w:hint="default"/>
        <w:lang w:val="it-IT" w:eastAsia="en-US" w:bidi="ar-SA"/>
      </w:rPr>
    </w:lvl>
    <w:lvl w:ilvl="3" w:tplc="BD68EF84">
      <w:numFmt w:val="bullet"/>
      <w:lvlText w:val="•"/>
      <w:lvlJc w:val="left"/>
      <w:pPr>
        <w:ind w:left="3076" w:hanging="130"/>
      </w:pPr>
      <w:rPr>
        <w:rFonts w:hint="default"/>
        <w:lang w:val="it-IT" w:eastAsia="en-US" w:bidi="ar-SA"/>
      </w:rPr>
    </w:lvl>
    <w:lvl w:ilvl="4" w:tplc="3E92E612">
      <w:numFmt w:val="bullet"/>
      <w:lvlText w:val="•"/>
      <w:lvlJc w:val="left"/>
      <w:pPr>
        <w:ind w:left="4054" w:hanging="130"/>
      </w:pPr>
      <w:rPr>
        <w:rFonts w:hint="default"/>
        <w:lang w:val="it-IT" w:eastAsia="en-US" w:bidi="ar-SA"/>
      </w:rPr>
    </w:lvl>
    <w:lvl w:ilvl="5" w:tplc="DDCEDAA8">
      <w:numFmt w:val="bullet"/>
      <w:lvlText w:val="•"/>
      <w:lvlJc w:val="left"/>
      <w:pPr>
        <w:ind w:left="5033" w:hanging="130"/>
      </w:pPr>
      <w:rPr>
        <w:rFonts w:hint="default"/>
        <w:lang w:val="it-IT" w:eastAsia="en-US" w:bidi="ar-SA"/>
      </w:rPr>
    </w:lvl>
    <w:lvl w:ilvl="6" w:tplc="EE7832E0">
      <w:numFmt w:val="bullet"/>
      <w:lvlText w:val="•"/>
      <w:lvlJc w:val="left"/>
      <w:pPr>
        <w:ind w:left="6012" w:hanging="130"/>
      </w:pPr>
      <w:rPr>
        <w:rFonts w:hint="default"/>
        <w:lang w:val="it-IT" w:eastAsia="en-US" w:bidi="ar-SA"/>
      </w:rPr>
    </w:lvl>
    <w:lvl w:ilvl="7" w:tplc="02CCB188">
      <w:numFmt w:val="bullet"/>
      <w:lvlText w:val="•"/>
      <w:lvlJc w:val="left"/>
      <w:pPr>
        <w:ind w:left="6991" w:hanging="130"/>
      </w:pPr>
      <w:rPr>
        <w:rFonts w:hint="default"/>
        <w:lang w:val="it-IT" w:eastAsia="en-US" w:bidi="ar-SA"/>
      </w:rPr>
    </w:lvl>
    <w:lvl w:ilvl="8" w:tplc="58DC60D8">
      <w:numFmt w:val="bullet"/>
      <w:lvlText w:val="•"/>
      <w:lvlJc w:val="left"/>
      <w:pPr>
        <w:ind w:left="7969" w:hanging="130"/>
      </w:pPr>
      <w:rPr>
        <w:rFonts w:hint="default"/>
        <w:lang w:val="it-IT" w:eastAsia="en-US" w:bidi="ar-SA"/>
      </w:rPr>
    </w:lvl>
  </w:abstractNum>
  <w:abstractNum w:abstractNumId="3" w15:restartNumberingAfterBreak="0">
    <w:nsid w:val="779F6841"/>
    <w:multiLevelType w:val="hybridMultilevel"/>
    <w:tmpl w:val="9A74E62A"/>
    <w:lvl w:ilvl="0" w:tplc="A0602582">
      <w:numFmt w:val="bullet"/>
      <w:lvlText w:val="-"/>
      <w:lvlJc w:val="left"/>
      <w:pPr>
        <w:ind w:left="861" w:hanging="360"/>
      </w:pPr>
      <w:rPr>
        <w:rFonts w:ascii="Calibri" w:eastAsia="Calibri" w:hAnsi="Calibri" w:cs="Calibri" w:hint="default"/>
        <w:b w:val="0"/>
        <w:bCs w:val="0"/>
        <w:i w:val="0"/>
        <w:iCs w:val="0"/>
        <w:spacing w:val="0"/>
        <w:w w:val="100"/>
        <w:sz w:val="24"/>
        <w:szCs w:val="24"/>
        <w:lang w:val="it-IT" w:eastAsia="en-US" w:bidi="ar-SA"/>
      </w:rPr>
    </w:lvl>
    <w:lvl w:ilvl="1" w:tplc="486CD86E">
      <w:numFmt w:val="bullet"/>
      <w:lvlText w:val="•"/>
      <w:lvlJc w:val="left"/>
      <w:pPr>
        <w:ind w:left="1766" w:hanging="360"/>
      </w:pPr>
      <w:rPr>
        <w:rFonts w:hint="default"/>
        <w:lang w:val="it-IT" w:eastAsia="en-US" w:bidi="ar-SA"/>
      </w:rPr>
    </w:lvl>
    <w:lvl w:ilvl="2" w:tplc="914488BC">
      <w:numFmt w:val="bullet"/>
      <w:lvlText w:val="•"/>
      <w:lvlJc w:val="left"/>
      <w:pPr>
        <w:ind w:left="2673" w:hanging="360"/>
      </w:pPr>
      <w:rPr>
        <w:rFonts w:hint="default"/>
        <w:lang w:val="it-IT" w:eastAsia="en-US" w:bidi="ar-SA"/>
      </w:rPr>
    </w:lvl>
    <w:lvl w:ilvl="3" w:tplc="00DC4DEC">
      <w:numFmt w:val="bullet"/>
      <w:lvlText w:val="•"/>
      <w:lvlJc w:val="left"/>
      <w:pPr>
        <w:ind w:left="3580" w:hanging="360"/>
      </w:pPr>
      <w:rPr>
        <w:rFonts w:hint="default"/>
        <w:lang w:val="it-IT" w:eastAsia="en-US" w:bidi="ar-SA"/>
      </w:rPr>
    </w:lvl>
    <w:lvl w:ilvl="4" w:tplc="BB647406">
      <w:numFmt w:val="bullet"/>
      <w:lvlText w:val="•"/>
      <w:lvlJc w:val="left"/>
      <w:pPr>
        <w:ind w:left="4486" w:hanging="360"/>
      </w:pPr>
      <w:rPr>
        <w:rFonts w:hint="default"/>
        <w:lang w:val="it-IT" w:eastAsia="en-US" w:bidi="ar-SA"/>
      </w:rPr>
    </w:lvl>
    <w:lvl w:ilvl="5" w:tplc="8A964814">
      <w:numFmt w:val="bullet"/>
      <w:lvlText w:val="•"/>
      <w:lvlJc w:val="left"/>
      <w:pPr>
        <w:ind w:left="5393" w:hanging="360"/>
      </w:pPr>
      <w:rPr>
        <w:rFonts w:hint="default"/>
        <w:lang w:val="it-IT" w:eastAsia="en-US" w:bidi="ar-SA"/>
      </w:rPr>
    </w:lvl>
    <w:lvl w:ilvl="6" w:tplc="8F808EA4">
      <w:numFmt w:val="bullet"/>
      <w:lvlText w:val="•"/>
      <w:lvlJc w:val="left"/>
      <w:pPr>
        <w:ind w:left="6300" w:hanging="360"/>
      </w:pPr>
      <w:rPr>
        <w:rFonts w:hint="default"/>
        <w:lang w:val="it-IT" w:eastAsia="en-US" w:bidi="ar-SA"/>
      </w:rPr>
    </w:lvl>
    <w:lvl w:ilvl="7" w:tplc="AF4A1488">
      <w:numFmt w:val="bullet"/>
      <w:lvlText w:val="•"/>
      <w:lvlJc w:val="left"/>
      <w:pPr>
        <w:ind w:left="7207" w:hanging="360"/>
      </w:pPr>
      <w:rPr>
        <w:rFonts w:hint="default"/>
        <w:lang w:val="it-IT" w:eastAsia="en-US" w:bidi="ar-SA"/>
      </w:rPr>
    </w:lvl>
    <w:lvl w:ilvl="8" w:tplc="0E68158A">
      <w:numFmt w:val="bullet"/>
      <w:lvlText w:val="•"/>
      <w:lvlJc w:val="left"/>
      <w:pPr>
        <w:ind w:left="8113" w:hanging="360"/>
      </w:pPr>
      <w:rPr>
        <w:rFonts w:hint="default"/>
        <w:lang w:val="it-IT" w:eastAsia="en-US" w:bidi="ar-SA"/>
      </w:rPr>
    </w:lvl>
  </w:abstractNum>
  <w:num w:numId="1" w16cid:durableId="897594865">
    <w:abstractNumId w:val="1"/>
  </w:num>
  <w:num w:numId="2" w16cid:durableId="225846969">
    <w:abstractNumId w:val="2"/>
  </w:num>
  <w:num w:numId="3" w16cid:durableId="1736317770">
    <w:abstractNumId w:val="3"/>
  </w:num>
  <w:num w:numId="4" w16cid:durableId="909466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D27"/>
    <w:rsid w:val="00034153"/>
    <w:rsid w:val="00271A2E"/>
    <w:rsid w:val="002F5D27"/>
    <w:rsid w:val="004A24D0"/>
    <w:rsid w:val="00536477"/>
    <w:rsid w:val="005B1396"/>
    <w:rsid w:val="005F43FA"/>
    <w:rsid w:val="006343E2"/>
    <w:rsid w:val="006D56DA"/>
    <w:rsid w:val="00713DF9"/>
    <w:rsid w:val="0096450B"/>
    <w:rsid w:val="00AE3ECB"/>
    <w:rsid w:val="00B913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D5A2B"/>
  <w15:docId w15:val="{94E77B3E-5C27-4FDD-92AB-DD817101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498" w:hanging="196"/>
      <w:jc w:val="both"/>
      <w:outlineLvl w:val="0"/>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20"/>
      <w:ind w:left="140"/>
    </w:pPr>
    <w:rPr>
      <w:sz w:val="24"/>
      <w:szCs w:val="24"/>
    </w:rPr>
  </w:style>
  <w:style w:type="paragraph" w:styleId="Titolo">
    <w:name w:val="Title"/>
    <w:basedOn w:val="Normale"/>
    <w:uiPriority w:val="10"/>
    <w:qFormat/>
    <w:pPr>
      <w:spacing w:before="1"/>
      <w:ind w:left="2777" w:right="2462" w:firstLine="808"/>
    </w:pPr>
    <w:rPr>
      <w:b/>
      <w:bCs/>
      <w:sz w:val="36"/>
      <w:szCs w:val="36"/>
      <w:u w:val="single" w:color="000000"/>
    </w:rPr>
  </w:style>
  <w:style w:type="paragraph" w:styleId="Paragrafoelenco">
    <w:name w:val="List Paragraph"/>
    <w:basedOn w:val="Normale"/>
    <w:uiPriority w:val="1"/>
    <w:qFormat/>
    <w:pPr>
      <w:spacing w:before="120"/>
      <w:ind w:left="139" w:hanging="128"/>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6450B"/>
    <w:rPr>
      <w:color w:val="0000FF" w:themeColor="hyperlink"/>
      <w:u w:val="single"/>
    </w:rPr>
  </w:style>
  <w:style w:type="character" w:styleId="Menzionenonrisolta">
    <w:name w:val="Unresolved Mention"/>
    <w:basedOn w:val="Carpredefinitoparagrafo"/>
    <w:uiPriority w:val="99"/>
    <w:semiHidden/>
    <w:unhideWhenUsed/>
    <w:rsid w:val="00964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mune.dugenta.bn.it/" TargetMode="External"/><Relationship Id="rId13" Type="http://schemas.openxmlformats.org/officeDocument/2006/relationships/hyperlink" Target="mailto:protocollo.dugenta.bn@pcert.it" TargetMode="External"/><Relationship Id="rId3" Type="http://schemas.openxmlformats.org/officeDocument/2006/relationships/settings" Target="settings.xml"/><Relationship Id="rId7" Type="http://schemas.openxmlformats.org/officeDocument/2006/relationships/hyperlink" Target="https://comune.dugenta.bn.it/" TargetMode="External"/><Relationship Id="rId12" Type="http://schemas.openxmlformats.org/officeDocument/2006/relationships/hyperlink" Target="mailto:protocollo@comune.dugenta.bn.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dugenta.bn@pcert.it" TargetMode="External"/><Relationship Id="rId11" Type="http://schemas.openxmlformats.org/officeDocument/2006/relationships/hyperlink" Target="https://comune.dugenta.bn.it/"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comune.dugenta.bn.it/" TargetMode="External"/><Relationship Id="rId4" Type="http://schemas.openxmlformats.org/officeDocument/2006/relationships/webSettings" Target="webSettings.xml"/><Relationship Id="rId9" Type="http://schemas.openxmlformats.org/officeDocument/2006/relationships/hyperlink" Target="mailto:protocollo.dugenta.bn@pcert.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1776</Words>
  <Characters>10125</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Carmine Cucciniello</dc:creator>
  <cp:lastModifiedBy>Simona Renzi</cp:lastModifiedBy>
  <cp:revision>6</cp:revision>
  <dcterms:created xsi:type="dcterms:W3CDTF">2025-07-01T14:14:00Z</dcterms:created>
  <dcterms:modified xsi:type="dcterms:W3CDTF">2025-07-15T08:16:00Z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2025-06-30T00:00:00Z</vt:filetime>
  </property>
  <property fmtid="{D5CDD505-2E9C-101B-9397-08002B2CF9AE}" pid="3" name="Creator">
    <vt:lpwstr>Microsoft® Word 2013</vt:lpwstr>
  </property>
  <property fmtid="{D5CDD505-2E9C-101B-9397-08002B2CF9AE}" pid="4" name="LastSaved">
    <vt:filetime>2025-07-01T00:00:00Z</vt:filetime>
  </property>
  <property fmtid="{D5CDD505-2E9C-101B-9397-08002B2CF9AE}" pid="5" name="Producer">
    <vt:lpwstr>Microsoft® Word 2013</vt:lpwstr>
  </property>
</Properties>
</file>