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E478F" w14:textId="354E352E" w:rsidR="00952304" w:rsidRDefault="008674B8">
      <w:pPr>
        <w:pStyle w:val="Titolo"/>
      </w:pPr>
      <w:r>
        <w:rPr>
          <w:noProof/>
        </w:rPr>
        <w:drawing>
          <wp:anchor distT="0" distB="0" distL="114300" distR="114300" simplePos="0" relativeHeight="251659264" behindDoc="0" locked="0" layoutInCell="1" allowOverlap="1" wp14:anchorId="145AF2E4" wp14:editId="0352BDF1">
            <wp:simplePos x="0" y="0"/>
            <wp:positionH relativeFrom="column">
              <wp:posOffset>171450</wp:posOffset>
            </wp:positionH>
            <wp:positionV relativeFrom="paragraph">
              <wp:posOffset>18415</wp:posOffset>
            </wp:positionV>
            <wp:extent cx="1096008" cy="1431292"/>
            <wp:effectExtent l="0" t="0" r="8892" b="0"/>
            <wp:wrapSquare wrapText="bothSides"/>
            <wp:docPr id="313719814" name="Immagin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rcRect/>
                    <a:stretch>
                      <a:fillRect/>
                    </a:stretch>
                  </pic:blipFill>
                  <pic:spPr>
                    <a:xfrm>
                      <a:off x="0" y="0"/>
                      <a:ext cx="1096008" cy="1431292"/>
                    </a:xfrm>
                    <a:prstGeom prst="rect">
                      <a:avLst/>
                    </a:prstGeom>
                    <a:noFill/>
                    <a:ln>
                      <a:noFill/>
                      <a:prstDash/>
                    </a:ln>
                  </pic:spPr>
                </pic:pic>
              </a:graphicData>
            </a:graphic>
          </wp:anchor>
        </w:drawing>
      </w:r>
      <w:r w:rsidR="00900D68">
        <w:t>COMUNE</w:t>
      </w:r>
      <w:r w:rsidR="00900D68">
        <w:rPr>
          <w:spacing w:val="74"/>
          <w:w w:val="150"/>
        </w:rPr>
        <w:t xml:space="preserve"> </w:t>
      </w:r>
      <w:r w:rsidR="00900D68">
        <w:t>DI</w:t>
      </w:r>
      <w:r w:rsidR="00900D68">
        <w:rPr>
          <w:spacing w:val="75"/>
          <w:w w:val="150"/>
        </w:rPr>
        <w:t xml:space="preserve"> </w:t>
      </w:r>
      <w:r w:rsidR="00900D68">
        <w:rPr>
          <w:spacing w:val="-2"/>
        </w:rPr>
        <w:t>DUGENTA</w:t>
      </w:r>
    </w:p>
    <w:p w14:paraId="149C2539" w14:textId="77777777" w:rsidR="00952304" w:rsidRDefault="00900D68">
      <w:pPr>
        <w:pStyle w:val="Corpotesto"/>
        <w:spacing w:before="57" w:line="259" w:lineRule="auto"/>
        <w:ind w:left="3987" w:right="2371"/>
        <w:jc w:val="center"/>
        <w:rPr>
          <w:rFonts w:ascii="Times New Roman"/>
        </w:rPr>
      </w:pPr>
      <w:r>
        <w:rPr>
          <w:rFonts w:ascii="Times New Roman"/>
          <w:u w:val="single"/>
        </w:rPr>
        <w:t>Provincia</w:t>
      </w:r>
      <w:r>
        <w:rPr>
          <w:rFonts w:ascii="Times New Roman"/>
          <w:spacing w:val="-15"/>
          <w:u w:val="single"/>
        </w:rPr>
        <w:t xml:space="preserve"> </w:t>
      </w:r>
      <w:r>
        <w:rPr>
          <w:rFonts w:ascii="Times New Roman"/>
          <w:u w:val="single"/>
        </w:rPr>
        <w:t>di</w:t>
      </w:r>
      <w:r>
        <w:rPr>
          <w:rFonts w:ascii="Times New Roman"/>
          <w:spacing w:val="-15"/>
          <w:u w:val="single"/>
        </w:rPr>
        <w:t xml:space="preserve"> </w:t>
      </w:r>
      <w:r>
        <w:rPr>
          <w:rFonts w:ascii="Times New Roman"/>
          <w:u w:val="single"/>
        </w:rPr>
        <w:t>Benevento</w:t>
      </w:r>
      <w:r>
        <w:rPr>
          <w:rFonts w:ascii="Times New Roman"/>
        </w:rPr>
        <w:t xml:space="preserve"> </w:t>
      </w:r>
      <w:r>
        <w:rPr>
          <w:rFonts w:ascii="Times New Roman"/>
          <w:spacing w:val="-2"/>
        </w:rPr>
        <w:t>tel.0824/978003</w:t>
      </w:r>
    </w:p>
    <w:p w14:paraId="454CC13E" w14:textId="77777777" w:rsidR="00952304" w:rsidRDefault="00900D68">
      <w:pPr>
        <w:pStyle w:val="Corpotesto"/>
        <w:spacing w:before="18"/>
        <w:ind w:left="1749"/>
        <w:rPr>
          <w:rFonts w:ascii="Times New Roman" w:hAnsi="Times New Roman"/>
        </w:rPr>
      </w:pPr>
      <w:r>
        <w:rPr>
          <w:rFonts w:ascii="Times New Roman" w:hAnsi="Times New Roman"/>
        </w:rPr>
        <w:t>E-mail:</w:t>
      </w:r>
      <w:r>
        <w:rPr>
          <w:rFonts w:ascii="Times New Roman" w:hAnsi="Times New Roman"/>
          <w:spacing w:val="-5"/>
        </w:rPr>
        <w:t xml:space="preserve"> </w:t>
      </w:r>
      <w:hyperlink r:id="rId6">
        <w:r>
          <w:rPr>
            <w:rFonts w:ascii="Times New Roman" w:hAnsi="Times New Roman"/>
            <w:color w:val="0000FF"/>
            <w:u w:val="single" w:color="0000FF"/>
          </w:rPr>
          <w:t>protocollo@comune.dugenta.bn.it</w:t>
        </w:r>
      </w:hyperlink>
      <w:r>
        <w:rPr>
          <w:rFonts w:ascii="Times New Roman" w:hAnsi="Times New Roman"/>
          <w:color w:val="0000FF"/>
          <w:spacing w:val="-2"/>
          <w:u w:val="single" w:color="0000FF"/>
        </w:rPr>
        <w:t xml:space="preserve"> </w:t>
      </w:r>
      <w:r>
        <w:rPr>
          <w:rFonts w:ascii="Times New Roman" w:hAnsi="Times New Roman"/>
        </w:rPr>
        <w:t>–</w:t>
      </w:r>
      <w:r>
        <w:rPr>
          <w:rFonts w:ascii="Times New Roman" w:hAnsi="Times New Roman"/>
          <w:spacing w:val="-5"/>
        </w:rPr>
        <w:t xml:space="preserve"> </w:t>
      </w:r>
      <w:r>
        <w:rPr>
          <w:rFonts w:ascii="Times New Roman" w:hAnsi="Times New Roman"/>
        </w:rPr>
        <w:t>PEC:</w:t>
      </w:r>
      <w:r>
        <w:rPr>
          <w:rFonts w:ascii="Times New Roman" w:hAnsi="Times New Roman"/>
          <w:spacing w:val="-3"/>
        </w:rPr>
        <w:t xml:space="preserve"> </w:t>
      </w:r>
      <w:hyperlink r:id="rId7">
        <w:r>
          <w:rPr>
            <w:rFonts w:ascii="Times New Roman" w:hAnsi="Times New Roman"/>
            <w:color w:val="0000FF"/>
            <w:spacing w:val="-2"/>
            <w:u w:val="single" w:color="0000FF"/>
          </w:rPr>
          <w:t>protocollo.dugenta.bn@pcert.it</w:t>
        </w:r>
      </w:hyperlink>
    </w:p>
    <w:p w14:paraId="2C9E3094" w14:textId="77777777" w:rsidR="00952304" w:rsidRDefault="00952304">
      <w:pPr>
        <w:pStyle w:val="Corpotesto"/>
        <w:rPr>
          <w:rFonts w:ascii="Times New Roman"/>
          <w:sz w:val="17"/>
        </w:rPr>
      </w:pPr>
    </w:p>
    <w:p w14:paraId="4BBA7B6D" w14:textId="77777777" w:rsidR="00952304" w:rsidRDefault="00952304">
      <w:pPr>
        <w:pStyle w:val="Corpotesto"/>
        <w:rPr>
          <w:rFonts w:ascii="Times New Roman"/>
          <w:sz w:val="17"/>
        </w:rPr>
        <w:sectPr w:rsidR="00952304">
          <w:type w:val="continuous"/>
          <w:pgSz w:w="11920" w:h="16850"/>
          <w:pgMar w:top="660" w:right="992" w:bottom="280" w:left="850" w:header="720" w:footer="720" w:gutter="0"/>
          <w:cols w:space="720"/>
        </w:sectPr>
      </w:pPr>
    </w:p>
    <w:p w14:paraId="4C1DE062" w14:textId="77777777" w:rsidR="00952304" w:rsidRDefault="00952304">
      <w:pPr>
        <w:pStyle w:val="Corpotesto"/>
        <w:spacing w:before="54"/>
        <w:rPr>
          <w:rFonts w:ascii="Times New Roman"/>
          <w:sz w:val="36"/>
        </w:rPr>
      </w:pPr>
    </w:p>
    <w:p w14:paraId="3135FD00" w14:textId="77777777" w:rsidR="00952304" w:rsidRDefault="00900D68">
      <w:pPr>
        <w:ind w:left="3418"/>
        <w:rPr>
          <w:rFonts w:ascii="Times New Roman"/>
          <w:b/>
          <w:sz w:val="36"/>
        </w:rPr>
      </w:pPr>
      <w:r>
        <w:rPr>
          <w:rFonts w:ascii="Times New Roman"/>
          <w:b/>
          <w:sz w:val="36"/>
        </w:rPr>
        <w:t>AVVISO</w:t>
      </w:r>
      <w:r>
        <w:rPr>
          <w:rFonts w:ascii="Times New Roman"/>
          <w:b/>
          <w:spacing w:val="-3"/>
          <w:sz w:val="36"/>
        </w:rPr>
        <w:t xml:space="preserve"> </w:t>
      </w:r>
      <w:r>
        <w:rPr>
          <w:rFonts w:ascii="Times New Roman"/>
          <w:b/>
          <w:spacing w:val="-2"/>
          <w:sz w:val="36"/>
        </w:rPr>
        <w:t>PUBBLICO</w:t>
      </w:r>
    </w:p>
    <w:p w14:paraId="7F37A3F7" w14:textId="069864CB" w:rsidR="00952304" w:rsidRDefault="00900D68">
      <w:pPr>
        <w:spacing w:before="91"/>
        <w:ind w:left="52"/>
        <w:rPr>
          <w:rFonts w:ascii="Times New Roman"/>
          <w:i/>
          <w:sz w:val="20"/>
        </w:rPr>
      </w:pPr>
      <w:r>
        <w:br w:type="column"/>
      </w:r>
    </w:p>
    <w:p w14:paraId="149A3910" w14:textId="77777777" w:rsidR="00952304" w:rsidRDefault="00952304">
      <w:pPr>
        <w:rPr>
          <w:rFonts w:ascii="Times New Roman"/>
          <w:i/>
          <w:sz w:val="20"/>
        </w:rPr>
        <w:sectPr w:rsidR="00952304">
          <w:type w:val="continuous"/>
          <w:pgSz w:w="11920" w:h="16850"/>
          <w:pgMar w:top="660" w:right="992" w:bottom="280" w:left="850" w:header="720" w:footer="720" w:gutter="0"/>
          <w:cols w:num="2" w:space="720" w:equalWidth="0">
            <w:col w:w="6786" w:space="2150"/>
            <w:col w:w="1142"/>
          </w:cols>
        </w:sectPr>
      </w:pPr>
    </w:p>
    <w:p w14:paraId="3EE5AE00" w14:textId="77777777" w:rsidR="00952304" w:rsidRDefault="00952304">
      <w:pPr>
        <w:pStyle w:val="Corpotesto"/>
        <w:spacing w:before="36"/>
        <w:rPr>
          <w:rFonts w:ascii="Times New Roman"/>
          <w:i/>
        </w:rPr>
      </w:pPr>
    </w:p>
    <w:p w14:paraId="0C511922" w14:textId="310D1921" w:rsidR="00952304" w:rsidRDefault="00900D68">
      <w:pPr>
        <w:pStyle w:val="Titolo1"/>
        <w:spacing w:line="237" w:lineRule="auto"/>
        <w:ind w:left="280" w:right="142"/>
        <w:jc w:val="both"/>
      </w:pPr>
      <w:r>
        <w:t>PROCEDURA PER L’ACCREDITAMENTO DELLE LIBRERIE PER LA FORNITURA GRATUITA DEI LIBRI DI TESTO AGLI ALUNNI DELLE SCUOLE SECONDARIE DI PRIMO E SECONDO GRADO UBICATE NEL COMUNE DI DUGENTA MEDIANTE IL RITIRO DI CEDOLE LIBRARIE O VOUCHER - ANNO SCOLASTICO 202</w:t>
      </w:r>
      <w:r w:rsidR="008674B8">
        <w:t>5</w:t>
      </w:r>
      <w:r>
        <w:t>/202</w:t>
      </w:r>
      <w:r w:rsidR="008674B8">
        <w:t>6</w:t>
      </w:r>
      <w:r>
        <w:t>.</w:t>
      </w:r>
    </w:p>
    <w:p w14:paraId="1E3DECBE" w14:textId="77777777" w:rsidR="00952304" w:rsidRDefault="00952304">
      <w:pPr>
        <w:pStyle w:val="Corpotesto"/>
        <w:spacing w:before="17"/>
        <w:rPr>
          <w:rFonts w:ascii="Times New Roman"/>
          <w:b/>
        </w:rPr>
      </w:pPr>
    </w:p>
    <w:p w14:paraId="48B00220" w14:textId="77777777" w:rsidR="00952304" w:rsidRDefault="00900D68">
      <w:pPr>
        <w:ind w:left="137"/>
        <w:jc w:val="center"/>
        <w:rPr>
          <w:rFonts w:ascii="Times New Roman" w:hAnsi="Times New Roman"/>
          <w:b/>
          <w:sz w:val="24"/>
        </w:rPr>
      </w:pPr>
      <w:r>
        <w:rPr>
          <w:rFonts w:ascii="Times New Roman" w:hAnsi="Times New Roman"/>
          <w:b/>
          <w:sz w:val="24"/>
        </w:rPr>
        <w:t>Il</w:t>
      </w:r>
      <w:r>
        <w:rPr>
          <w:rFonts w:ascii="Times New Roman" w:hAnsi="Times New Roman"/>
          <w:b/>
          <w:spacing w:val="-9"/>
          <w:sz w:val="24"/>
        </w:rPr>
        <w:t xml:space="preserve"> </w:t>
      </w:r>
      <w:r>
        <w:rPr>
          <w:rFonts w:ascii="Times New Roman" w:hAnsi="Times New Roman"/>
          <w:b/>
          <w:sz w:val="24"/>
        </w:rPr>
        <w:t>Responsabile</w:t>
      </w:r>
      <w:r>
        <w:rPr>
          <w:rFonts w:ascii="Times New Roman" w:hAnsi="Times New Roman"/>
          <w:b/>
          <w:spacing w:val="-6"/>
          <w:sz w:val="24"/>
        </w:rPr>
        <w:t xml:space="preserve"> </w:t>
      </w:r>
      <w:r>
        <w:rPr>
          <w:rFonts w:ascii="Times New Roman" w:hAnsi="Times New Roman"/>
          <w:b/>
          <w:sz w:val="24"/>
        </w:rPr>
        <w:t>dell’Area</w:t>
      </w:r>
      <w:r>
        <w:rPr>
          <w:rFonts w:ascii="Times New Roman" w:hAnsi="Times New Roman"/>
          <w:b/>
          <w:spacing w:val="-4"/>
          <w:sz w:val="24"/>
        </w:rPr>
        <w:t xml:space="preserve"> </w:t>
      </w:r>
      <w:r>
        <w:rPr>
          <w:rFonts w:ascii="Times New Roman" w:hAnsi="Times New Roman"/>
          <w:b/>
          <w:sz w:val="24"/>
        </w:rPr>
        <w:t>Amministrativa</w:t>
      </w:r>
      <w:r>
        <w:rPr>
          <w:rFonts w:ascii="Times New Roman" w:hAnsi="Times New Roman"/>
          <w:b/>
          <w:spacing w:val="-3"/>
          <w:sz w:val="24"/>
        </w:rPr>
        <w:t xml:space="preserve"> </w:t>
      </w:r>
      <w:r>
        <w:rPr>
          <w:rFonts w:ascii="Times New Roman" w:hAnsi="Times New Roman"/>
          <w:b/>
          <w:sz w:val="24"/>
        </w:rPr>
        <w:t>del</w:t>
      </w:r>
      <w:r>
        <w:rPr>
          <w:rFonts w:ascii="Times New Roman" w:hAnsi="Times New Roman"/>
          <w:b/>
          <w:spacing w:val="-7"/>
          <w:sz w:val="24"/>
        </w:rPr>
        <w:t xml:space="preserve"> </w:t>
      </w:r>
      <w:r>
        <w:rPr>
          <w:rFonts w:ascii="Times New Roman" w:hAnsi="Times New Roman"/>
          <w:b/>
          <w:sz w:val="24"/>
        </w:rPr>
        <w:t>Comune</w:t>
      </w:r>
      <w:r>
        <w:rPr>
          <w:rFonts w:ascii="Times New Roman" w:hAnsi="Times New Roman"/>
          <w:b/>
          <w:spacing w:val="-4"/>
          <w:sz w:val="24"/>
        </w:rPr>
        <w:t xml:space="preserve"> </w:t>
      </w:r>
      <w:r>
        <w:rPr>
          <w:rFonts w:ascii="Times New Roman" w:hAnsi="Times New Roman"/>
          <w:b/>
          <w:sz w:val="24"/>
        </w:rPr>
        <w:t>di</w:t>
      </w:r>
      <w:r>
        <w:rPr>
          <w:rFonts w:ascii="Times New Roman" w:hAnsi="Times New Roman"/>
          <w:b/>
          <w:spacing w:val="-3"/>
          <w:sz w:val="24"/>
        </w:rPr>
        <w:t xml:space="preserve"> </w:t>
      </w:r>
      <w:r>
        <w:rPr>
          <w:rFonts w:ascii="Times New Roman" w:hAnsi="Times New Roman"/>
          <w:b/>
          <w:spacing w:val="-2"/>
          <w:sz w:val="24"/>
        </w:rPr>
        <w:t>Dugenta</w:t>
      </w:r>
    </w:p>
    <w:p w14:paraId="234E5BF2" w14:textId="77777777" w:rsidR="00952304" w:rsidRDefault="00952304">
      <w:pPr>
        <w:pStyle w:val="Corpotesto"/>
        <w:spacing w:before="47"/>
        <w:rPr>
          <w:rFonts w:ascii="Times New Roman"/>
          <w:b/>
        </w:rPr>
      </w:pPr>
    </w:p>
    <w:p w14:paraId="102A0FFC" w14:textId="77777777" w:rsidR="00952304" w:rsidRDefault="00900D68">
      <w:pPr>
        <w:pStyle w:val="Corpotesto"/>
        <w:ind w:left="280"/>
        <w:jc w:val="both"/>
      </w:pPr>
      <w:r>
        <w:t>PREMESSO</w:t>
      </w:r>
      <w:r>
        <w:rPr>
          <w:spacing w:val="-3"/>
        </w:rPr>
        <w:t xml:space="preserve"> </w:t>
      </w:r>
      <w:r>
        <w:rPr>
          <w:spacing w:val="-4"/>
        </w:rPr>
        <w:t>che:</w:t>
      </w:r>
    </w:p>
    <w:p w14:paraId="38B3EB72" w14:textId="2ABEEE27" w:rsidR="00952304" w:rsidRDefault="00900D68">
      <w:pPr>
        <w:pStyle w:val="Paragrafoelenco"/>
        <w:numPr>
          <w:ilvl w:val="0"/>
          <w:numId w:val="3"/>
        </w:numPr>
        <w:tabs>
          <w:tab w:val="left" w:pos="1003"/>
        </w:tabs>
        <w:ind w:right="131"/>
        <w:rPr>
          <w:sz w:val="24"/>
        </w:rPr>
      </w:pPr>
      <w:r>
        <w:rPr>
          <w:sz w:val="24"/>
        </w:rPr>
        <w:t xml:space="preserve">con decreto </w:t>
      </w:r>
      <w:r w:rsidR="008674B8">
        <w:rPr>
          <w:sz w:val="24"/>
        </w:rPr>
        <w:t xml:space="preserve">dipartimentale </w:t>
      </w:r>
      <w:r>
        <w:rPr>
          <w:sz w:val="24"/>
        </w:rPr>
        <w:t xml:space="preserve">n. </w:t>
      </w:r>
      <w:r w:rsidR="008674B8">
        <w:rPr>
          <w:sz w:val="24"/>
        </w:rPr>
        <w:t>542</w:t>
      </w:r>
      <w:r>
        <w:rPr>
          <w:sz w:val="24"/>
        </w:rPr>
        <w:t xml:space="preserve"> del 1</w:t>
      </w:r>
      <w:r w:rsidR="008674B8">
        <w:rPr>
          <w:sz w:val="24"/>
        </w:rPr>
        <w:t>8</w:t>
      </w:r>
      <w:r>
        <w:rPr>
          <w:sz w:val="24"/>
        </w:rPr>
        <w:t xml:space="preserve"> </w:t>
      </w:r>
      <w:r w:rsidR="008674B8">
        <w:rPr>
          <w:sz w:val="24"/>
        </w:rPr>
        <w:t>marzo</w:t>
      </w:r>
      <w:r>
        <w:rPr>
          <w:sz w:val="24"/>
        </w:rPr>
        <w:t xml:space="preserve"> 202</w:t>
      </w:r>
      <w:r w:rsidR="008674B8">
        <w:rPr>
          <w:sz w:val="24"/>
        </w:rPr>
        <w:t>5</w:t>
      </w:r>
      <w:r>
        <w:rPr>
          <w:sz w:val="24"/>
        </w:rPr>
        <w:t>, il Ministero dell’istruzione e del Merito</w:t>
      </w:r>
      <w:r>
        <w:rPr>
          <w:spacing w:val="-6"/>
          <w:sz w:val="24"/>
        </w:rPr>
        <w:t xml:space="preserve"> </w:t>
      </w:r>
      <w:r>
        <w:rPr>
          <w:sz w:val="24"/>
        </w:rPr>
        <w:t>ha</w:t>
      </w:r>
      <w:r>
        <w:rPr>
          <w:spacing w:val="-7"/>
          <w:sz w:val="24"/>
        </w:rPr>
        <w:t xml:space="preserve"> </w:t>
      </w:r>
      <w:r>
        <w:rPr>
          <w:sz w:val="24"/>
        </w:rPr>
        <w:t>disposto</w:t>
      </w:r>
      <w:r>
        <w:rPr>
          <w:spacing w:val="-5"/>
          <w:sz w:val="24"/>
        </w:rPr>
        <w:t xml:space="preserve"> </w:t>
      </w:r>
      <w:r>
        <w:rPr>
          <w:sz w:val="24"/>
        </w:rPr>
        <w:t>la</w:t>
      </w:r>
      <w:r>
        <w:rPr>
          <w:spacing w:val="-9"/>
          <w:sz w:val="24"/>
        </w:rPr>
        <w:t xml:space="preserve"> </w:t>
      </w:r>
      <w:r>
        <w:rPr>
          <w:sz w:val="24"/>
        </w:rPr>
        <w:t>ripartizione</w:t>
      </w:r>
      <w:r>
        <w:rPr>
          <w:spacing w:val="-8"/>
          <w:sz w:val="24"/>
        </w:rPr>
        <w:t xml:space="preserve"> </w:t>
      </w:r>
      <w:r>
        <w:rPr>
          <w:sz w:val="24"/>
        </w:rPr>
        <w:t>tra</w:t>
      </w:r>
      <w:r>
        <w:rPr>
          <w:spacing w:val="-7"/>
          <w:sz w:val="24"/>
        </w:rPr>
        <w:t xml:space="preserve"> </w:t>
      </w:r>
      <w:r>
        <w:rPr>
          <w:sz w:val="24"/>
        </w:rPr>
        <w:t>le</w:t>
      </w:r>
      <w:r>
        <w:rPr>
          <w:spacing w:val="-9"/>
          <w:sz w:val="24"/>
        </w:rPr>
        <w:t xml:space="preserve"> </w:t>
      </w:r>
      <w:r>
        <w:rPr>
          <w:sz w:val="24"/>
        </w:rPr>
        <w:t>regioni,</w:t>
      </w:r>
      <w:r>
        <w:rPr>
          <w:spacing w:val="-7"/>
          <w:sz w:val="24"/>
        </w:rPr>
        <w:t xml:space="preserve"> </w:t>
      </w:r>
      <w:r>
        <w:rPr>
          <w:sz w:val="24"/>
        </w:rPr>
        <w:t>per</w:t>
      </w:r>
      <w:r>
        <w:rPr>
          <w:spacing w:val="-9"/>
          <w:sz w:val="24"/>
        </w:rPr>
        <w:t xml:space="preserve"> </w:t>
      </w:r>
      <w:r>
        <w:rPr>
          <w:sz w:val="24"/>
        </w:rPr>
        <w:t>l’anno</w:t>
      </w:r>
      <w:r>
        <w:rPr>
          <w:spacing w:val="-8"/>
          <w:sz w:val="24"/>
        </w:rPr>
        <w:t xml:space="preserve"> </w:t>
      </w:r>
      <w:r>
        <w:rPr>
          <w:sz w:val="24"/>
        </w:rPr>
        <w:t>scolastico</w:t>
      </w:r>
      <w:r>
        <w:rPr>
          <w:spacing w:val="-14"/>
          <w:sz w:val="24"/>
        </w:rPr>
        <w:t xml:space="preserve"> </w:t>
      </w:r>
      <w:r>
        <w:rPr>
          <w:sz w:val="24"/>
        </w:rPr>
        <w:t>202</w:t>
      </w:r>
      <w:r w:rsidR="008674B8">
        <w:rPr>
          <w:sz w:val="24"/>
        </w:rPr>
        <w:t>5</w:t>
      </w:r>
      <w:r>
        <w:rPr>
          <w:sz w:val="24"/>
        </w:rPr>
        <w:t>/202</w:t>
      </w:r>
      <w:r w:rsidR="008674B8">
        <w:rPr>
          <w:sz w:val="24"/>
        </w:rPr>
        <w:t>6</w:t>
      </w:r>
      <w:r>
        <w:rPr>
          <w:sz w:val="24"/>
        </w:rPr>
        <w:t>,</w:t>
      </w:r>
      <w:r>
        <w:rPr>
          <w:spacing w:val="-8"/>
          <w:sz w:val="24"/>
        </w:rPr>
        <w:t xml:space="preserve"> </w:t>
      </w:r>
      <w:r>
        <w:rPr>
          <w:sz w:val="24"/>
        </w:rPr>
        <w:t xml:space="preserve">della </w:t>
      </w:r>
      <w:r>
        <w:rPr>
          <w:w w:val="95"/>
          <w:sz w:val="24"/>
        </w:rPr>
        <w:t xml:space="preserve">somma complessiva di </w:t>
      </w:r>
      <w:r>
        <w:rPr>
          <w:w w:val="90"/>
          <w:sz w:val="24"/>
        </w:rPr>
        <w:t xml:space="preserve">€ </w:t>
      </w:r>
      <w:r>
        <w:rPr>
          <w:w w:val="95"/>
          <w:sz w:val="24"/>
        </w:rPr>
        <w:t>13</w:t>
      </w:r>
      <w:r w:rsidR="00B95A54">
        <w:rPr>
          <w:w w:val="95"/>
          <w:sz w:val="24"/>
        </w:rPr>
        <w:t>6</w:t>
      </w:r>
      <w:r>
        <w:rPr>
          <w:w w:val="95"/>
          <w:sz w:val="24"/>
        </w:rPr>
        <w:t xml:space="preserve">.000.000,00 ai fini della fornitura dei libri di testo in favore </w:t>
      </w:r>
      <w:r>
        <w:rPr>
          <w:sz w:val="24"/>
        </w:rPr>
        <w:t>degli alunni meno abbienti delle scuole dell’obbligo e secondarie superiori;</w:t>
      </w:r>
    </w:p>
    <w:p w14:paraId="695C5764" w14:textId="183E8EE3" w:rsidR="00952304" w:rsidRDefault="00900D68">
      <w:pPr>
        <w:pStyle w:val="Paragrafoelenco"/>
        <w:numPr>
          <w:ilvl w:val="0"/>
          <w:numId w:val="3"/>
        </w:numPr>
        <w:tabs>
          <w:tab w:val="left" w:pos="1003"/>
        </w:tabs>
        <w:ind w:right="129"/>
        <w:rPr>
          <w:sz w:val="24"/>
        </w:rPr>
      </w:pPr>
      <w:r>
        <w:rPr>
          <w:sz w:val="24"/>
        </w:rPr>
        <w:t>che</w:t>
      </w:r>
      <w:r>
        <w:rPr>
          <w:spacing w:val="-7"/>
          <w:sz w:val="24"/>
        </w:rPr>
        <w:t xml:space="preserve"> </w:t>
      </w:r>
      <w:r>
        <w:rPr>
          <w:sz w:val="24"/>
        </w:rPr>
        <w:t>alla</w:t>
      </w:r>
      <w:r>
        <w:rPr>
          <w:spacing w:val="-11"/>
          <w:sz w:val="24"/>
        </w:rPr>
        <w:t xml:space="preserve"> </w:t>
      </w:r>
      <w:r>
        <w:rPr>
          <w:sz w:val="24"/>
        </w:rPr>
        <w:t>Regione</w:t>
      </w:r>
      <w:r>
        <w:rPr>
          <w:spacing w:val="-11"/>
          <w:sz w:val="24"/>
        </w:rPr>
        <w:t xml:space="preserve"> </w:t>
      </w:r>
      <w:r>
        <w:rPr>
          <w:sz w:val="24"/>
        </w:rPr>
        <w:t>Campania,</w:t>
      </w:r>
      <w:r>
        <w:rPr>
          <w:spacing w:val="-9"/>
          <w:sz w:val="24"/>
        </w:rPr>
        <w:t xml:space="preserve"> </w:t>
      </w:r>
      <w:r>
        <w:rPr>
          <w:sz w:val="24"/>
        </w:rPr>
        <w:t>a</w:t>
      </w:r>
      <w:r>
        <w:rPr>
          <w:spacing w:val="-12"/>
          <w:sz w:val="24"/>
        </w:rPr>
        <w:t xml:space="preserve"> </w:t>
      </w:r>
      <w:r>
        <w:rPr>
          <w:sz w:val="24"/>
        </w:rPr>
        <w:t>seguito</w:t>
      </w:r>
      <w:r>
        <w:rPr>
          <w:spacing w:val="-11"/>
          <w:sz w:val="24"/>
        </w:rPr>
        <w:t xml:space="preserve"> </w:t>
      </w:r>
      <w:r>
        <w:rPr>
          <w:sz w:val="24"/>
        </w:rPr>
        <w:t>della</w:t>
      </w:r>
      <w:r>
        <w:rPr>
          <w:spacing w:val="-6"/>
          <w:sz w:val="24"/>
        </w:rPr>
        <w:t xml:space="preserve"> </w:t>
      </w:r>
      <w:r>
        <w:rPr>
          <w:sz w:val="24"/>
        </w:rPr>
        <w:t>citata</w:t>
      </w:r>
      <w:r>
        <w:rPr>
          <w:spacing w:val="-6"/>
          <w:sz w:val="24"/>
        </w:rPr>
        <w:t xml:space="preserve"> </w:t>
      </w:r>
      <w:r>
        <w:rPr>
          <w:sz w:val="24"/>
        </w:rPr>
        <w:t>ripartizione,</w:t>
      </w:r>
      <w:r>
        <w:rPr>
          <w:spacing w:val="-11"/>
          <w:sz w:val="24"/>
        </w:rPr>
        <w:t xml:space="preserve"> </w:t>
      </w:r>
      <w:r>
        <w:rPr>
          <w:sz w:val="24"/>
        </w:rPr>
        <w:t>risultano</w:t>
      </w:r>
      <w:r>
        <w:rPr>
          <w:spacing w:val="-6"/>
          <w:sz w:val="24"/>
        </w:rPr>
        <w:t xml:space="preserve"> </w:t>
      </w:r>
      <w:r>
        <w:rPr>
          <w:sz w:val="24"/>
        </w:rPr>
        <w:t>attribuiti</w:t>
      </w:r>
      <w:r>
        <w:rPr>
          <w:spacing w:val="-12"/>
          <w:sz w:val="24"/>
        </w:rPr>
        <w:t xml:space="preserve"> </w:t>
      </w:r>
      <w:r>
        <w:rPr>
          <w:sz w:val="24"/>
        </w:rPr>
        <w:t>euro 17.</w:t>
      </w:r>
      <w:r w:rsidR="00B95A54">
        <w:rPr>
          <w:sz w:val="24"/>
        </w:rPr>
        <w:t>703</w:t>
      </w:r>
      <w:r>
        <w:rPr>
          <w:sz w:val="24"/>
        </w:rPr>
        <w:t>.</w:t>
      </w:r>
      <w:r w:rsidR="00B95A54">
        <w:rPr>
          <w:sz w:val="24"/>
        </w:rPr>
        <w:t>867</w:t>
      </w:r>
      <w:r>
        <w:rPr>
          <w:sz w:val="24"/>
        </w:rPr>
        <w:t>,</w:t>
      </w:r>
      <w:r w:rsidR="00B95A54">
        <w:rPr>
          <w:sz w:val="24"/>
        </w:rPr>
        <w:t>99</w:t>
      </w:r>
      <w:r>
        <w:rPr>
          <w:spacing w:val="-8"/>
          <w:sz w:val="24"/>
        </w:rPr>
        <w:t xml:space="preserve"> </w:t>
      </w:r>
      <w:r>
        <w:rPr>
          <w:sz w:val="24"/>
        </w:rPr>
        <w:t>per</w:t>
      </w:r>
      <w:r>
        <w:rPr>
          <w:spacing w:val="-7"/>
          <w:sz w:val="24"/>
        </w:rPr>
        <w:t xml:space="preserve"> </w:t>
      </w:r>
      <w:r>
        <w:rPr>
          <w:sz w:val="24"/>
        </w:rPr>
        <w:t>la</w:t>
      </w:r>
      <w:r>
        <w:rPr>
          <w:spacing w:val="-8"/>
          <w:sz w:val="24"/>
        </w:rPr>
        <w:t xml:space="preserve"> </w:t>
      </w:r>
      <w:r>
        <w:rPr>
          <w:sz w:val="24"/>
        </w:rPr>
        <w:t>scuola</w:t>
      </w:r>
      <w:r>
        <w:rPr>
          <w:spacing w:val="-8"/>
          <w:sz w:val="24"/>
        </w:rPr>
        <w:t xml:space="preserve"> </w:t>
      </w:r>
      <w:r>
        <w:rPr>
          <w:sz w:val="24"/>
        </w:rPr>
        <w:t>dell’obbligo</w:t>
      </w:r>
      <w:r>
        <w:rPr>
          <w:spacing w:val="-6"/>
          <w:sz w:val="24"/>
        </w:rPr>
        <w:t xml:space="preserve"> </w:t>
      </w:r>
      <w:r>
        <w:rPr>
          <w:sz w:val="24"/>
        </w:rPr>
        <w:t>ed</w:t>
      </w:r>
      <w:r>
        <w:rPr>
          <w:spacing w:val="-6"/>
          <w:sz w:val="24"/>
        </w:rPr>
        <w:t xml:space="preserve"> </w:t>
      </w:r>
      <w:r>
        <w:rPr>
          <w:w w:val="90"/>
          <w:sz w:val="24"/>
        </w:rPr>
        <w:t>€</w:t>
      </w:r>
      <w:r>
        <w:rPr>
          <w:spacing w:val="-3"/>
          <w:w w:val="90"/>
          <w:sz w:val="24"/>
        </w:rPr>
        <w:t xml:space="preserve"> </w:t>
      </w:r>
      <w:r w:rsidR="00B95A54">
        <w:rPr>
          <w:sz w:val="24"/>
        </w:rPr>
        <w:t>6</w:t>
      </w:r>
      <w:r>
        <w:rPr>
          <w:sz w:val="24"/>
        </w:rPr>
        <w:t>.</w:t>
      </w:r>
      <w:r w:rsidR="00B95A54">
        <w:rPr>
          <w:sz w:val="24"/>
        </w:rPr>
        <w:t>813</w:t>
      </w:r>
      <w:r>
        <w:rPr>
          <w:sz w:val="24"/>
        </w:rPr>
        <w:t>.</w:t>
      </w:r>
      <w:r w:rsidR="00B95A54">
        <w:rPr>
          <w:sz w:val="24"/>
        </w:rPr>
        <w:t>755</w:t>
      </w:r>
      <w:r>
        <w:rPr>
          <w:sz w:val="24"/>
        </w:rPr>
        <w:t>,</w:t>
      </w:r>
      <w:r w:rsidR="00B95A54">
        <w:rPr>
          <w:sz w:val="24"/>
        </w:rPr>
        <w:t>67</w:t>
      </w:r>
      <w:r>
        <w:rPr>
          <w:spacing w:val="-6"/>
          <w:sz w:val="24"/>
        </w:rPr>
        <w:t xml:space="preserve"> </w:t>
      </w:r>
      <w:r>
        <w:rPr>
          <w:sz w:val="24"/>
        </w:rPr>
        <w:t>per</w:t>
      </w:r>
      <w:r>
        <w:rPr>
          <w:spacing w:val="-7"/>
          <w:sz w:val="24"/>
        </w:rPr>
        <w:t xml:space="preserve"> </w:t>
      </w:r>
      <w:r>
        <w:rPr>
          <w:sz w:val="24"/>
        </w:rPr>
        <w:t>la</w:t>
      </w:r>
      <w:r>
        <w:rPr>
          <w:spacing w:val="-6"/>
          <w:sz w:val="24"/>
        </w:rPr>
        <w:t xml:space="preserve"> </w:t>
      </w:r>
      <w:r>
        <w:rPr>
          <w:sz w:val="24"/>
        </w:rPr>
        <w:t>scuola</w:t>
      </w:r>
      <w:r>
        <w:rPr>
          <w:spacing w:val="-6"/>
          <w:sz w:val="24"/>
        </w:rPr>
        <w:t xml:space="preserve"> </w:t>
      </w:r>
      <w:r>
        <w:rPr>
          <w:sz w:val="24"/>
        </w:rPr>
        <w:t>superiore;</w:t>
      </w:r>
    </w:p>
    <w:p w14:paraId="16919583" w14:textId="7E066754" w:rsidR="00952304" w:rsidRDefault="00900D68">
      <w:pPr>
        <w:pStyle w:val="Paragrafoelenco"/>
        <w:numPr>
          <w:ilvl w:val="0"/>
          <w:numId w:val="3"/>
        </w:numPr>
        <w:tabs>
          <w:tab w:val="left" w:pos="1003"/>
        </w:tabs>
        <w:ind w:right="127"/>
        <w:rPr>
          <w:sz w:val="24"/>
        </w:rPr>
      </w:pPr>
      <w:r>
        <w:rPr>
          <w:sz w:val="24"/>
        </w:rPr>
        <w:t xml:space="preserve">ai fini del riparto tra i Comuni del Fondo Statale per la fornitura dei libri di testo in favore degli alunni meno abbienti delle scuole dell’obbligo e secondarie superiori, si applicano i criteri e le modalità operative approvati con la D.G.R. n. </w:t>
      </w:r>
      <w:r w:rsidR="00B95A54">
        <w:rPr>
          <w:sz w:val="24"/>
        </w:rPr>
        <w:t>400</w:t>
      </w:r>
      <w:r>
        <w:rPr>
          <w:sz w:val="24"/>
        </w:rPr>
        <w:t xml:space="preserve"> del 23/0</w:t>
      </w:r>
      <w:r w:rsidR="00B95A54">
        <w:rPr>
          <w:sz w:val="24"/>
        </w:rPr>
        <w:t>6</w:t>
      </w:r>
      <w:r>
        <w:rPr>
          <w:sz w:val="24"/>
        </w:rPr>
        <w:t>/202</w:t>
      </w:r>
      <w:r w:rsidR="00B95A54">
        <w:rPr>
          <w:sz w:val="24"/>
        </w:rPr>
        <w:t>5</w:t>
      </w:r>
      <w:r>
        <w:rPr>
          <w:sz w:val="24"/>
        </w:rPr>
        <w:t>, precisando che i Comuni ammettono al beneficio i genitori o gli altri soggetti che rappresentano il minore, ovvero lo stesso studente se maggiorenne, appartenenti a famiglie che presentino un valore dell’Indicatore della Situazione Economica Equivalente (ISEE) in corso di validità rientrante nelle seguenti 2 fasce:</w:t>
      </w:r>
    </w:p>
    <w:p w14:paraId="6A217191" w14:textId="77777777" w:rsidR="00952304" w:rsidRDefault="00900D68">
      <w:pPr>
        <w:pStyle w:val="Paragrafoelenco"/>
        <w:numPr>
          <w:ilvl w:val="1"/>
          <w:numId w:val="3"/>
        </w:numPr>
        <w:tabs>
          <w:tab w:val="left" w:pos="1677"/>
        </w:tabs>
        <w:spacing w:line="286" w:lineRule="exact"/>
        <w:ind w:hanging="314"/>
        <w:rPr>
          <w:sz w:val="24"/>
        </w:rPr>
      </w:pPr>
      <w:r>
        <w:rPr>
          <w:w w:val="90"/>
          <w:sz w:val="24"/>
        </w:rPr>
        <w:t>Fascia</w:t>
      </w:r>
      <w:r>
        <w:rPr>
          <w:spacing w:val="-10"/>
          <w:w w:val="90"/>
          <w:sz w:val="24"/>
        </w:rPr>
        <w:t xml:space="preserve"> </w:t>
      </w:r>
      <w:r>
        <w:rPr>
          <w:w w:val="90"/>
          <w:sz w:val="24"/>
        </w:rPr>
        <w:t>1:</w:t>
      </w:r>
      <w:r>
        <w:rPr>
          <w:spacing w:val="-10"/>
          <w:w w:val="90"/>
          <w:sz w:val="24"/>
        </w:rPr>
        <w:t xml:space="preserve"> </w:t>
      </w:r>
      <w:r>
        <w:rPr>
          <w:w w:val="90"/>
          <w:sz w:val="24"/>
        </w:rPr>
        <w:t>ISEE</w:t>
      </w:r>
      <w:r>
        <w:rPr>
          <w:spacing w:val="-10"/>
          <w:w w:val="90"/>
          <w:sz w:val="24"/>
        </w:rPr>
        <w:t xml:space="preserve"> </w:t>
      </w:r>
      <w:r>
        <w:rPr>
          <w:w w:val="90"/>
          <w:sz w:val="24"/>
        </w:rPr>
        <w:t>da</w:t>
      </w:r>
      <w:r>
        <w:rPr>
          <w:spacing w:val="-7"/>
          <w:w w:val="90"/>
          <w:sz w:val="24"/>
        </w:rPr>
        <w:t xml:space="preserve"> </w:t>
      </w:r>
      <w:r>
        <w:rPr>
          <w:w w:val="90"/>
          <w:sz w:val="24"/>
        </w:rPr>
        <w:t>€</w:t>
      </w:r>
      <w:r>
        <w:rPr>
          <w:spacing w:val="-7"/>
          <w:w w:val="90"/>
          <w:sz w:val="24"/>
        </w:rPr>
        <w:t xml:space="preserve"> </w:t>
      </w:r>
      <w:r>
        <w:rPr>
          <w:w w:val="90"/>
          <w:sz w:val="24"/>
        </w:rPr>
        <w:t>0</w:t>
      </w:r>
      <w:r>
        <w:rPr>
          <w:spacing w:val="-10"/>
          <w:w w:val="90"/>
          <w:sz w:val="24"/>
        </w:rPr>
        <w:t xml:space="preserve"> </w:t>
      </w:r>
      <w:r>
        <w:rPr>
          <w:w w:val="90"/>
          <w:sz w:val="24"/>
        </w:rPr>
        <w:t>a</w:t>
      </w:r>
      <w:r>
        <w:rPr>
          <w:spacing w:val="-7"/>
          <w:w w:val="90"/>
          <w:sz w:val="24"/>
        </w:rPr>
        <w:t xml:space="preserve"> </w:t>
      </w:r>
      <w:r>
        <w:rPr>
          <w:w w:val="90"/>
          <w:sz w:val="24"/>
        </w:rPr>
        <w:t>€</w:t>
      </w:r>
      <w:r>
        <w:rPr>
          <w:spacing w:val="-10"/>
          <w:w w:val="90"/>
          <w:sz w:val="24"/>
        </w:rPr>
        <w:t xml:space="preserve"> </w:t>
      </w:r>
      <w:r>
        <w:rPr>
          <w:spacing w:val="-2"/>
          <w:w w:val="90"/>
          <w:sz w:val="24"/>
        </w:rPr>
        <w:t>10.633,00;</w:t>
      </w:r>
    </w:p>
    <w:p w14:paraId="200EC39C" w14:textId="77777777" w:rsidR="00952304" w:rsidRDefault="00900D68">
      <w:pPr>
        <w:pStyle w:val="Paragrafoelenco"/>
        <w:numPr>
          <w:ilvl w:val="1"/>
          <w:numId w:val="3"/>
        </w:numPr>
        <w:tabs>
          <w:tab w:val="left" w:pos="1717"/>
        </w:tabs>
        <w:spacing w:line="280" w:lineRule="exact"/>
        <w:ind w:left="1717" w:hanging="354"/>
        <w:rPr>
          <w:sz w:val="24"/>
        </w:rPr>
      </w:pPr>
      <w:r>
        <w:rPr>
          <w:w w:val="90"/>
          <w:sz w:val="24"/>
        </w:rPr>
        <w:t>Fascia</w:t>
      </w:r>
      <w:r>
        <w:rPr>
          <w:spacing w:val="-6"/>
          <w:sz w:val="24"/>
        </w:rPr>
        <w:t xml:space="preserve"> </w:t>
      </w:r>
      <w:r>
        <w:rPr>
          <w:w w:val="90"/>
          <w:sz w:val="24"/>
        </w:rPr>
        <w:t>2:</w:t>
      </w:r>
      <w:r>
        <w:rPr>
          <w:spacing w:val="-2"/>
          <w:w w:val="90"/>
          <w:sz w:val="24"/>
        </w:rPr>
        <w:t xml:space="preserve"> </w:t>
      </w:r>
      <w:r>
        <w:rPr>
          <w:w w:val="90"/>
          <w:sz w:val="24"/>
        </w:rPr>
        <w:t>ISEE</w:t>
      </w:r>
      <w:r>
        <w:rPr>
          <w:spacing w:val="-4"/>
          <w:sz w:val="24"/>
        </w:rPr>
        <w:t xml:space="preserve"> </w:t>
      </w:r>
      <w:r>
        <w:rPr>
          <w:w w:val="90"/>
          <w:sz w:val="24"/>
        </w:rPr>
        <w:t>da</w:t>
      </w:r>
      <w:r>
        <w:rPr>
          <w:spacing w:val="-7"/>
          <w:sz w:val="24"/>
        </w:rPr>
        <w:t xml:space="preserve"> </w:t>
      </w:r>
      <w:r>
        <w:rPr>
          <w:w w:val="90"/>
          <w:sz w:val="24"/>
        </w:rPr>
        <w:t>€</w:t>
      </w:r>
      <w:r>
        <w:rPr>
          <w:spacing w:val="-6"/>
          <w:sz w:val="24"/>
        </w:rPr>
        <w:t xml:space="preserve"> </w:t>
      </w:r>
      <w:r>
        <w:rPr>
          <w:w w:val="90"/>
          <w:sz w:val="24"/>
        </w:rPr>
        <w:t>10.633,01</w:t>
      </w:r>
      <w:r>
        <w:rPr>
          <w:spacing w:val="-6"/>
          <w:sz w:val="24"/>
        </w:rPr>
        <w:t xml:space="preserve"> </w:t>
      </w:r>
      <w:r>
        <w:rPr>
          <w:w w:val="90"/>
          <w:sz w:val="24"/>
        </w:rPr>
        <w:t>a</w:t>
      </w:r>
      <w:r>
        <w:rPr>
          <w:spacing w:val="-2"/>
          <w:w w:val="90"/>
          <w:sz w:val="24"/>
        </w:rPr>
        <w:t xml:space="preserve"> </w:t>
      </w:r>
      <w:r>
        <w:rPr>
          <w:w w:val="90"/>
          <w:sz w:val="24"/>
        </w:rPr>
        <w:t>€</w:t>
      </w:r>
      <w:r>
        <w:rPr>
          <w:spacing w:val="-5"/>
          <w:sz w:val="24"/>
        </w:rPr>
        <w:t xml:space="preserve"> </w:t>
      </w:r>
      <w:r>
        <w:rPr>
          <w:spacing w:val="-2"/>
          <w:w w:val="90"/>
          <w:sz w:val="24"/>
        </w:rPr>
        <w:t>13.300,00;</w:t>
      </w:r>
    </w:p>
    <w:p w14:paraId="7172FBC7" w14:textId="237DDB2E" w:rsidR="00952304" w:rsidRPr="00A7209B" w:rsidRDefault="00900D68">
      <w:pPr>
        <w:pStyle w:val="Paragrafoelenco"/>
        <w:numPr>
          <w:ilvl w:val="0"/>
          <w:numId w:val="3"/>
        </w:numPr>
        <w:tabs>
          <w:tab w:val="left" w:pos="1003"/>
        </w:tabs>
        <w:ind w:right="126"/>
        <w:rPr>
          <w:sz w:val="24"/>
        </w:rPr>
      </w:pPr>
      <w:r w:rsidRPr="00A7209B">
        <w:rPr>
          <w:sz w:val="24"/>
        </w:rPr>
        <w:t xml:space="preserve">con Decreto Dirigenziale n. </w:t>
      </w:r>
      <w:r w:rsidR="00A7209B" w:rsidRPr="00A7209B">
        <w:rPr>
          <w:sz w:val="24"/>
        </w:rPr>
        <w:t>79</w:t>
      </w:r>
      <w:r w:rsidRPr="00A7209B">
        <w:rPr>
          <w:sz w:val="24"/>
        </w:rPr>
        <w:t xml:space="preserve"> del </w:t>
      </w:r>
      <w:r w:rsidR="00A7209B" w:rsidRPr="00A7209B">
        <w:rPr>
          <w:sz w:val="24"/>
        </w:rPr>
        <w:t>27</w:t>
      </w:r>
      <w:r w:rsidRPr="00A7209B">
        <w:rPr>
          <w:sz w:val="24"/>
        </w:rPr>
        <w:t>/06/202</w:t>
      </w:r>
      <w:r w:rsidR="00A7209B" w:rsidRPr="00A7209B">
        <w:rPr>
          <w:sz w:val="24"/>
        </w:rPr>
        <w:t>5</w:t>
      </w:r>
      <w:r w:rsidRPr="00A7209B">
        <w:rPr>
          <w:sz w:val="24"/>
        </w:rPr>
        <w:t xml:space="preserve"> della GIUNTA REGIONALE DELLA CAMPANIA Dipartimento 50 - Direzione Generale 11 - DG PER L'ISTRUZIONE LA FORMAZIONE, IL LAVORO E LE POLITICHE GIOVANILI è stato operato il r</w:t>
      </w:r>
      <w:r w:rsidR="00A7209B" w:rsidRPr="00A7209B">
        <w:rPr>
          <w:sz w:val="24"/>
        </w:rPr>
        <w:t>i</w:t>
      </w:r>
      <w:r w:rsidRPr="00A7209B">
        <w:rPr>
          <w:sz w:val="24"/>
        </w:rPr>
        <w:t>parto ed il relativo impegno di spesa per la fornitura dei libri gratuita e/o semigratuita per l’a. s. 202</w:t>
      </w:r>
      <w:r w:rsidR="00A7209B" w:rsidRPr="00A7209B">
        <w:rPr>
          <w:sz w:val="24"/>
        </w:rPr>
        <w:t>5</w:t>
      </w:r>
      <w:r w:rsidRPr="00A7209B">
        <w:rPr>
          <w:sz w:val="24"/>
        </w:rPr>
        <w:t>/202</w:t>
      </w:r>
      <w:r w:rsidR="00A7209B" w:rsidRPr="00A7209B">
        <w:rPr>
          <w:sz w:val="24"/>
        </w:rPr>
        <w:t>6</w:t>
      </w:r>
      <w:r w:rsidRPr="00A7209B">
        <w:rPr>
          <w:sz w:val="24"/>
        </w:rPr>
        <w:t xml:space="preserve"> in favore dei Comuni per la fornitura dei libri di testo in favore degli alunni meno abbienti delle scuole secondarie di primo e/o di secondo grado - A. S. </w:t>
      </w:r>
      <w:r w:rsidRPr="00A7209B">
        <w:rPr>
          <w:spacing w:val="-2"/>
          <w:sz w:val="24"/>
        </w:rPr>
        <w:t>202</w:t>
      </w:r>
      <w:r w:rsidR="00A7209B" w:rsidRPr="00A7209B">
        <w:rPr>
          <w:spacing w:val="-2"/>
          <w:sz w:val="24"/>
        </w:rPr>
        <w:t>5</w:t>
      </w:r>
      <w:r w:rsidRPr="00A7209B">
        <w:rPr>
          <w:spacing w:val="-2"/>
          <w:sz w:val="24"/>
        </w:rPr>
        <w:t>/202</w:t>
      </w:r>
      <w:r w:rsidR="00A7209B" w:rsidRPr="00A7209B">
        <w:rPr>
          <w:spacing w:val="-2"/>
          <w:sz w:val="24"/>
        </w:rPr>
        <w:t>6</w:t>
      </w:r>
      <w:r w:rsidRPr="00A7209B">
        <w:rPr>
          <w:spacing w:val="-2"/>
          <w:sz w:val="24"/>
        </w:rPr>
        <w:t>;</w:t>
      </w:r>
    </w:p>
    <w:p w14:paraId="633205C4" w14:textId="6361F6C1" w:rsidR="00952304" w:rsidRPr="00A7209B" w:rsidRDefault="00900D68">
      <w:pPr>
        <w:pStyle w:val="Paragrafoelenco"/>
        <w:numPr>
          <w:ilvl w:val="0"/>
          <w:numId w:val="3"/>
        </w:numPr>
        <w:tabs>
          <w:tab w:val="left" w:pos="1003"/>
        </w:tabs>
        <w:ind w:right="134"/>
        <w:rPr>
          <w:sz w:val="24"/>
        </w:rPr>
      </w:pPr>
      <w:r w:rsidRPr="00A7209B">
        <w:rPr>
          <w:spacing w:val="-2"/>
          <w:sz w:val="24"/>
        </w:rPr>
        <w:t>al</w:t>
      </w:r>
      <w:r w:rsidRPr="00A7209B">
        <w:rPr>
          <w:spacing w:val="-12"/>
          <w:sz w:val="24"/>
        </w:rPr>
        <w:t xml:space="preserve"> </w:t>
      </w:r>
      <w:r w:rsidRPr="00A7209B">
        <w:rPr>
          <w:spacing w:val="-2"/>
          <w:sz w:val="24"/>
        </w:rPr>
        <w:t>Comune</w:t>
      </w:r>
      <w:r w:rsidRPr="00A7209B">
        <w:rPr>
          <w:spacing w:val="-13"/>
          <w:sz w:val="24"/>
        </w:rPr>
        <w:t xml:space="preserve"> </w:t>
      </w:r>
      <w:r w:rsidRPr="00A7209B">
        <w:rPr>
          <w:spacing w:val="-2"/>
          <w:sz w:val="24"/>
        </w:rPr>
        <w:t>di</w:t>
      </w:r>
      <w:r w:rsidRPr="00A7209B">
        <w:rPr>
          <w:spacing w:val="-12"/>
          <w:sz w:val="24"/>
        </w:rPr>
        <w:t xml:space="preserve"> </w:t>
      </w:r>
      <w:r w:rsidRPr="00A7209B">
        <w:rPr>
          <w:spacing w:val="-2"/>
          <w:sz w:val="24"/>
        </w:rPr>
        <w:t>Dugenta</w:t>
      </w:r>
      <w:r w:rsidRPr="00A7209B">
        <w:rPr>
          <w:spacing w:val="-12"/>
          <w:sz w:val="24"/>
        </w:rPr>
        <w:t xml:space="preserve"> </w:t>
      </w:r>
      <w:r w:rsidRPr="00A7209B">
        <w:rPr>
          <w:spacing w:val="-2"/>
          <w:sz w:val="24"/>
        </w:rPr>
        <w:t>per</w:t>
      </w:r>
      <w:r w:rsidRPr="00A7209B">
        <w:rPr>
          <w:spacing w:val="-12"/>
          <w:sz w:val="24"/>
        </w:rPr>
        <w:t xml:space="preserve"> </w:t>
      </w:r>
      <w:r w:rsidRPr="00A7209B">
        <w:rPr>
          <w:spacing w:val="-2"/>
          <w:sz w:val="24"/>
        </w:rPr>
        <w:t>l’a. s.</w:t>
      </w:r>
      <w:r w:rsidRPr="00A7209B">
        <w:rPr>
          <w:spacing w:val="-14"/>
          <w:sz w:val="24"/>
        </w:rPr>
        <w:t xml:space="preserve"> </w:t>
      </w:r>
      <w:r w:rsidRPr="00A7209B">
        <w:rPr>
          <w:spacing w:val="-2"/>
          <w:sz w:val="24"/>
        </w:rPr>
        <w:t>202</w:t>
      </w:r>
      <w:r w:rsidR="00A7209B" w:rsidRPr="00A7209B">
        <w:rPr>
          <w:spacing w:val="-2"/>
          <w:sz w:val="24"/>
        </w:rPr>
        <w:t>5</w:t>
      </w:r>
      <w:r w:rsidRPr="00A7209B">
        <w:rPr>
          <w:spacing w:val="-2"/>
          <w:sz w:val="24"/>
        </w:rPr>
        <w:t>/202</w:t>
      </w:r>
      <w:r w:rsidR="00A7209B" w:rsidRPr="00A7209B">
        <w:rPr>
          <w:spacing w:val="-2"/>
          <w:sz w:val="24"/>
        </w:rPr>
        <w:t>6</w:t>
      </w:r>
      <w:r w:rsidRPr="00A7209B">
        <w:rPr>
          <w:spacing w:val="-9"/>
          <w:sz w:val="24"/>
        </w:rPr>
        <w:t xml:space="preserve"> </w:t>
      </w:r>
      <w:r w:rsidRPr="00A7209B">
        <w:rPr>
          <w:spacing w:val="-2"/>
          <w:sz w:val="24"/>
        </w:rPr>
        <w:t>è</w:t>
      </w:r>
      <w:r w:rsidRPr="00A7209B">
        <w:rPr>
          <w:spacing w:val="-13"/>
          <w:sz w:val="24"/>
        </w:rPr>
        <w:t xml:space="preserve"> </w:t>
      </w:r>
      <w:r w:rsidRPr="00A7209B">
        <w:rPr>
          <w:spacing w:val="-2"/>
          <w:sz w:val="24"/>
        </w:rPr>
        <w:t>stata</w:t>
      </w:r>
      <w:r w:rsidRPr="00A7209B">
        <w:rPr>
          <w:spacing w:val="-12"/>
          <w:sz w:val="24"/>
        </w:rPr>
        <w:t xml:space="preserve"> </w:t>
      </w:r>
      <w:r w:rsidRPr="00A7209B">
        <w:rPr>
          <w:spacing w:val="-2"/>
          <w:sz w:val="24"/>
        </w:rPr>
        <w:t>assegnata</w:t>
      </w:r>
      <w:r w:rsidRPr="00A7209B">
        <w:rPr>
          <w:spacing w:val="-6"/>
          <w:sz w:val="24"/>
        </w:rPr>
        <w:t xml:space="preserve"> </w:t>
      </w:r>
      <w:r w:rsidRPr="00A7209B">
        <w:rPr>
          <w:spacing w:val="-2"/>
          <w:sz w:val="24"/>
        </w:rPr>
        <w:t>con</w:t>
      </w:r>
      <w:r w:rsidRPr="00A7209B">
        <w:rPr>
          <w:spacing w:val="-10"/>
          <w:sz w:val="24"/>
        </w:rPr>
        <w:t xml:space="preserve"> </w:t>
      </w:r>
      <w:r w:rsidRPr="00A7209B">
        <w:rPr>
          <w:spacing w:val="-2"/>
          <w:sz w:val="24"/>
        </w:rPr>
        <w:t>il</w:t>
      </w:r>
      <w:r w:rsidRPr="00A7209B">
        <w:rPr>
          <w:spacing w:val="-12"/>
          <w:sz w:val="24"/>
        </w:rPr>
        <w:t xml:space="preserve"> </w:t>
      </w:r>
      <w:r w:rsidRPr="00A7209B">
        <w:rPr>
          <w:spacing w:val="-2"/>
          <w:sz w:val="24"/>
        </w:rPr>
        <w:t>suddetto</w:t>
      </w:r>
      <w:r w:rsidRPr="00A7209B">
        <w:rPr>
          <w:spacing w:val="-12"/>
          <w:sz w:val="24"/>
        </w:rPr>
        <w:t xml:space="preserve"> </w:t>
      </w:r>
      <w:r w:rsidRPr="00A7209B">
        <w:rPr>
          <w:spacing w:val="-2"/>
          <w:sz w:val="24"/>
        </w:rPr>
        <w:t xml:space="preserve">Decreto, </w:t>
      </w:r>
      <w:r w:rsidRPr="00A7209B">
        <w:rPr>
          <w:sz w:val="24"/>
        </w:rPr>
        <w:t xml:space="preserve">la somma complessiva di €. </w:t>
      </w:r>
      <w:r w:rsidR="00A7209B" w:rsidRPr="00A7209B">
        <w:rPr>
          <w:sz w:val="24"/>
        </w:rPr>
        <w:t>4.613,98</w:t>
      </w:r>
      <w:r w:rsidRPr="00A7209B">
        <w:rPr>
          <w:sz w:val="24"/>
        </w:rPr>
        <w:t xml:space="preserve"> per la fornitura dei libri di testo gratuita e/o semigratuita</w:t>
      </w:r>
      <w:r w:rsidRPr="00A7209B">
        <w:rPr>
          <w:spacing w:val="-8"/>
          <w:sz w:val="24"/>
        </w:rPr>
        <w:t xml:space="preserve"> </w:t>
      </w:r>
      <w:r w:rsidRPr="00A7209B">
        <w:rPr>
          <w:sz w:val="24"/>
        </w:rPr>
        <w:t>per</w:t>
      </w:r>
      <w:r w:rsidRPr="00A7209B">
        <w:rPr>
          <w:spacing w:val="-7"/>
          <w:sz w:val="24"/>
        </w:rPr>
        <w:t xml:space="preserve"> </w:t>
      </w:r>
      <w:r w:rsidRPr="00A7209B">
        <w:rPr>
          <w:sz w:val="24"/>
        </w:rPr>
        <w:t>l’a.</w:t>
      </w:r>
      <w:r w:rsidRPr="00A7209B">
        <w:rPr>
          <w:spacing w:val="-6"/>
          <w:sz w:val="24"/>
        </w:rPr>
        <w:t xml:space="preserve"> </w:t>
      </w:r>
      <w:r w:rsidRPr="00A7209B">
        <w:rPr>
          <w:sz w:val="24"/>
        </w:rPr>
        <w:t>s.</w:t>
      </w:r>
      <w:r w:rsidRPr="00A7209B">
        <w:rPr>
          <w:spacing w:val="-9"/>
          <w:sz w:val="24"/>
        </w:rPr>
        <w:t xml:space="preserve"> </w:t>
      </w:r>
      <w:r w:rsidRPr="00A7209B">
        <w:rPr>
          <w:sz w:val="24"/>
        </w:rPr>
        <w:t>202</w:t>
      </w:r>
      <w:r w:rsidR="00A7209B" w:rsidRPr="00A7209B">
        <w:rPr>
          <w:sz w:val="24"/>
        </w:rPr>
        <w:t>5</w:t>
      </w:r>
      <w:r w:rsidRPr="00A7209B">
        <w:rPr>
          <w:sz w:val="24"/>
        </w:rPr>
        <w:t>/202</w:t>
      </w:r>
      <w:r w:rsidR="00A7209B" w:rsidRPr="00A7209B">
        <w:rPr>
          <w:sz w:val="24"/>
        </w:rPr>
        <w:t>6</w:t>
      </w:r>
      <w:r w:rsidRPr="00A7209B">
        <w:rPr>
          <w:spacing w:val="-8"/>
          <w:sz w:val="24"/>
        </w:rPr>
        <w:t xml:space="preserve"> </w:t>
      </w:r>
      <w:r w:rsidRPr="00A7209B">
        <w:rPr>
          <w:sz w:val="24"/>
        </w:rPr>
        <w:t>in</w:t>
      </w:r>
      <w:r w:rsidRPr="00A7209B">
        <w:rPr>
          <w:spacing w:val="-6"/>
          <w:sz w:val="24"/>
        </w:rPr>
        <w:t xml:space="preserve"> </w:t>
      </w:r>
      <w:r w:rsidRPr="00A7209B">
        <w:rPr>
          <w:sz w:val="24"/>
        </w:rPr>
        <w:t>favore</w:t>
      </w:r>
      <w:r w:rsidRPr="00A7209B">
        <w:rPr>
          <w:spacing w:val="-9"/>
          <w:sz w:val="24"/>
        </w:rPr>
        <w:t xml:space="preserve"> </w:t>
      </w:r>
      <w:r w:rsidRPr="00A7209B">
        <w:rPr>
          <w:sz w:val="24"/>
        </w:rPr>
        <w:t>degli</w:t>
      </w:r>
      <w:r w:rsidRPr="00A7209B">
        <w:rPr>
          <w:spacing w:val="-8"/>
          <w:sz w:val="24"/>
        </w:rPr>
        <w:t xml:space="preserve"> </w:t>
      </w:r>
      <w:r w:rsidRPr="00A7209B">
        <w:rPr>
          <w:sz w:val="24"/>
        </w:rPr>
        <w:t>alunni</w:t>
      </w:r>
      <w:r w:rsidRPr="00A7209B">
        <w:rPr>
          <w:spacing w:val="-7"/>
          <w:sz w:val="24"/>
        </w:rPr>
        <w:t xml:space="preserve"> </w:t>
      </w:r>
      <w:r w:rsidRPr="00A7209B">
        <w:rPr>
          <w:sz w:val="24"/>
        </w:rPr>
        <w:t>scuola</w:t>
      </w:r>
      <w:r w:rsidRPr="00A7209B">
        <w:rPr>
          <w:spacing w:val="-6"/>
          <w:sz w:val="24"/>
        </w:rPr>
        <w:t xml:space="preserve"> </w:t>
      </w:r>
      <w:r w:rsidRPr="00A7209B">
        <w:rPr>
          <w:sz w:val="24"/>
        </w:rPr>
        <w:t>dell’obbligo</w:t>
      </w:r>
      <w:r w:rsidRPr="00A7209B">
        <w:rPr>
          <w:spacing w:val="-6"/>
          <w:sz w:val="24"/>
        </w:rPr>
        <w:t xml:space="preserve"> </w:t>
      </w:r>
      <w:r w:rsidRPr="00A7209B">
        <w:rPr>
          <w:sz w:val="24"/>
        </w:rPr>
        <w:t>e</w:t>
      </w:r>
      <w:r w:rsidRPr="00A7209B">
        <w:rPr>
          <w:spacing w:val="-8"/>
          <w:sz w:val="24"/>
        </w:rPr>
        <w:t xml:space="preserve"> </w:t>
      </w:r>
      <w:r w:rsidRPr="00A7209B">
        <w:rPr>
          <w:sz w:val="24"/>
        </w:rPr>
        <w:t>zero</w:t>
      </w:r>
      <w:r w:rsidRPr="00A7209B">
        <w:rPr>
          <w:spacing w:val="-9"/>
          <w:sz w:val="24"/>
        </w:rPr>
        <w:t xml:space="preserve"> </w:t>
      </w:r>
      <w:r w:rsidRPr="00A7209B">
        <w:rPr>
          <w:sz w:val="24"/>
        </w:rPr>
        <w:t>per triennio superiori;</w:t>
      </w:r>
    </w:p>
    <w:p w14:paraId="11140F71" w14:textId="77777777" w:rsidR="00952304" w:rsidRDefault="00900D68">
      <w:pPr>
        <w:pStyle w:val="Corpotesto"/>
        <w:spacing w:before="258"/>
        <w:ind w:left="280"/>
        <w:jc w:val="both"/>
      </w:pPr>
      <w:r>
        <w:rPr>
          <w:spacing w:val="-2"/>
        </w:rPr>
        <w:t>Considerato</w:t>
      </w:r>
      <w:r>
        <w:rPr>
          <w:spacing w:val="4"/>
        </w:rPr>
        <w:t xml:space="preserve"> </w:t>
      </w:r>
      <w:r>
        <w:rPr>
          <w:spacing w:val="-4"/>
        </w:rPr>
        <w:t>che:</w:t>
      </w:r>
    </w:p>
    <w:p w14:paraId="49A1105B" w14:textId="6BE26657" w:rsidR="00952304" w:rsidRDefault="00900D68">
      <w:pPr>
        <w:pStyle w:val="Paragrafoelenco"/>
        <w:numPr>
          <w:ilvl w:val="0"/>
          <w:numId w:val="2"/>
        </w:numPr>
        <w:tabs>
          <w:tab w:val="left" w:pos="986"/>
        </w:tabs>
        <w:spacing w:before="14" w:line="249" w:lineRule="auto"/>
        <w:ind w:right="132"/>
        <w:rPr>
          <w:sz w:val="24"/>
        </w:rPr>
      </w:pPr>
      <w:r>
        <w:rPr>
          <w:sz w:val="24"/>
        </w:rPr>
        <w:t>la richiesta del beneficio deve essere presentata da uno dei genitori, o dal soggetto che</w:t>
      </w:r>
      <w:r>
        <w:rPr>
          <w:spacing w:val="-17"/>
          <w:sz w:val="24"/>
        </w:rPr>
        <w:t xml:space="preserve"> </w:t>
      </w:r>
      <w:r>
        <w:rPr>
          <w:sz w:val="24"/>
        </w:rPr>
        <w:t>rappresenta</w:t>
      </w:r>
      <w:r>
        <w:rPr>
          <w:spacing w:val="-17"/>
          <w:sz w:val="24"/>
        </w:rPr>
        <w:t xml:space="preserve"> </w:t>
      </w:r>
      <w:r>
        <w:rPr>
          <w:sz w:val="24"/>
        </w:rPr>
        <w:t>il</w:t>
      </w:r>
      <w:r>
        <w:rPr>
          <w:spacing w:val="-16"/>
          <w:sz w:val="24"/>
        </w:rPr>
        <w:t xml:space="preserve"> </w:t>
      </w:r>
      <w:r>
        <w:rPr>
          <w:sz w:val="24"/>
        </w:rPr>
        <w:t>minore</w:t>
      </w:r>
      <w:r>
        <w:rPr>
          <w:spacing w:val="-17"/>
          <w:sz w:val="24"/>
        </w:rPr>
        <w:t xml:space="preserve"> </w:t>
      </w:r>
      <w:r>
        <w:rPr>
          <w:sz w:val="24"/>
        </w:rPr>
        <w:t>o</w:t>
      </w:r>
      <w:r>
        <w:rPr>
          <w:spacing w:val="-17"/>
          <w:sz w:val="24"/>
        </w:rPr>
        <w:t xml:space="preserve"> </w:t>
      </w:r>
      <w:r>
        <w:rPr>
          <w:sz w:val="24"/>
        </w:rPr>
        <w:t>dallo</w:t>
      </w:r>
      <w:r>
        <w:rPr>
          <w:spacing w:val="-17"/>
          <w:sz w:val="24"/>
        </w:rPr>
        <w:t xml:space="preserve"> </w:t>
      </w:r>
      <w:r>
        <w:rPr>
          <w:sz w:val="24"/>
        </w:rPr>
        <w:t>studente</w:t>
      </w:r>
      <w:r>
        <w:rPr>
          <w:spacing w:val="-16"/>
          <w:sz w:val="24"/>
        </w:rPr>
        <w:t xml:space="preserve"> </w:t>
      </w:r>
      <w:r>
        <w:rPr>
          <w:sz w:val="24"/>
        </w:rPr>
        <w:t>stesso,</w:t>
      </w:r>
      <w:r>
        <w:rPr>
          <w:spacing w:val="-17"/>
          <w:sz w:val="24"/>
        </w:rPr>
        <w:t xml:space="preserve"> </w:t>
      </w:r>
      <w:r>
        <w:rPr>
          <w:sz w:val="24"/>
        </w:rPr>
        <w:t>se</w:t>
      </w:r>
      <w:r>
        <w:rPr>
          <w:spacing w:val="-17"/>
          <w:sz w:val="24"/>
        </w:rPr>
        <w:t xml:space="preserve"> </w:t>
      </w:r>
      <w:r>
        <w:rPr>
          <w:sz w:val="24"/>
        </w:rPr>
        <w:t>maggiorenne.</w:t>
      </w:r>
      <w:r>
        <w:rPr>
          <w:spacing w:val="-16"/>
          <w:sz w:val="24"/>
        </w:rPr>
        <w:t xml:space="preserve"> </w:t>
      </w:r>
      <w:r>
        <w:rPr>
          <w:sz w:val="24"/>
        </w:rPr>
        <w:t>La</w:t>
      </w:r>
      <w:r>
        <w:rPr>
          <w:spacing w:val="-17"/>
          <w:sz w:val="24"/>
        </w:rPr>
        <w:t xml:space="preserve"> </w:t>
      </w:r>
      <w:r>
        <w:rPr>
          <w:sz w:val="24"/>
        </w:rPr>
        <w:t>domanda</w:t>
      </w:r>
      <w:r>
        <w:rPr>
          <w:spacing w:val="-17"/>
          <w:sz w:val="24"/>
        </w:rPr>
        <w:t xml:space="preserve"> </w:t>
      </w:r>
      <w:r>
        <w:rPr>
          <w:sz w:val="24"/>
        </w:rPr>
        <w:t xml:space="preserve">deve essere compilata utilizzando l’apposito modello (Allegato </w:t>
      </w:r>
      <w:r w:rsidR="00B95A54">
        <w:rPr>
          <w:sz w:val="24"/>
        </w:rPr>
        <w:t>A</w:t>
      </w:r>
      <w:r>
        <w:rPr>
          <w:sz w:val="24"/>
        </w:rPr>
        <w:t>) scaricabile dal sito internet</w:t>
      </w:r>
      <w:r>
        <w:rPr>
          <w:spacing w:val="-8"/>
          <w:sz w:val="24"/>
        </w:rPr>
        <w:t xml:space="preserve"> </w:t>
      </w:r>
      <w:r>
        <w:rPr>
          <w:sz w:val="24"/>
        </w:rPr>
        <w:t>del</w:t>
      </w:r>
      <w:r>
        <w:rPr>
          <w:spacing w:val="-6"/>
          <w:sz w:val="24"/>
        </w:rPr>
        <w:t xml:space="preserve"> </w:t>
      </w:r>
      <w:r>
        <w:rPr>
          <w:sz w:val="24"/>
        </w:rPr>
        <w:t>Comune</w:t>
      </w:r>
      <w:r>
        <w:rPr>
          <w:spacing w:val="-4"/>
          <w:sz w:val="24"/>
        </w:rPr>
        <w:t xml:space="preserve"> </w:t>
      </w:r>
      <w:r>
        <w:rPr>
          <w:sz w:val="24"/>
        </w:rPr>
        <w:t>di</w:t>
      </w:r>
      <w:r>
        <w:rPr>
          <w:spacing w:val="-9"/>
          <w:sz w:val="24"/>
        </w:rPr>
        <w:t xml:space="preserve"> </w:t>
      </w:r>
      <w:r>
        <w:rPr>
          <w:sz w:val="24"/>
        </w:rPr>
        <w:t>Dugenta:</w:t>
      </w:r>
      <w:r>
        <w:rPr>
          <w:spacing w:val="-2"/>
          <w:sz w:val="24"/>
        </w:rPr>
        <w:t xml:space="preserve"> </w:t>
      </w:r>
      <w:hyperlink r:id="rId8">
        <w:r>
          <w:rPr>
            <w:sz w:val="24"/>
          </w:rPr>
          <w:t>www.comune.dugenta.bn.it;</w:t>
        </w:r>
      </w:hyperlink>
      <w:r>
        <w:rPr>
          <w:spacing w:val="-2"/>
          <w:sz w:val="24"/>
        </w:rPr>
        <w:t xml:space="preserve"> </w:t>
      </w:r>
      <w:r>
        <w:rPr>
          <w:sz w:val="24"/>
        </w:rPr>
        <w:t>la</w:t>
      </w:r>
      <w:r>
        <w:rPr>
          <w:spacing w:val="-5"/>
          <w:sz w:val="24"/>
        </w:rPr>
        <w:t xml:space="preserve"> </w:t>
      </w:r>
      <w:r>
        <w:rPr>
          <w:sz w:val="24"/>
        </w:rPr>
        <w:t>domanda,</w:t>
      </w:r>
      <w:r>
        <w:rPr>
          <w:spacing w:val="-2"/>
          <w:sz w:val="24"/>
        </w:rPr>
        <w:t xml:space="preserve"> </w:t>
      </w:r>
      <w:r>
        <w:rPr>
          <w:sz w:val="24"/>
        </w:rPr>
        <w:t>corredata</w:t>
      </w:r>
    </w:p>
    <w:p w14:paraId="42FD56A3" w14:textId="77777777" w:rsidR="00952304" w:rsidRDefault="00952304">
      <w:pPr>
        <w:pStyle w:val="Paragrafoelenco"/>
        <w:spacing w:line="249" w:lineRule="auto"/>
        <w:rPr>
          <w:sz w:val="24"/>
        </w:rPr>
        <w:sectPr w:rsidR="00952304">
          <w:type w:val="continuous"/>
          <w:pgSz w:w="11920" w:h="16850"/>
          <w:pgMar w:top="660" w:right="992" w:bottom="280" w:left="850" w:header="720" w:footer="720" w:gutter="0"/>
          <w:cols w:space="720"/>
        </w:sectPr>
      </w:pPr>
    </w:p>
    <w:p w14:paraId="0BF1946B" w14:textId="1B2D1051" w:rsidR="00952304" w:rsidRDefault="00900D68">
      <w:pPr>
        <w:spacing w:before="75" w:line="249" w:lineRule="auto"/>
        <w:ind w:left="986"/>
        <w:rPr>
          <w:sz w:val="24"/>
        </w:rPr>
      </w:pPr>
      <w:r>
        <w:rPr>
          <w:sz w:val="24"/>
        </w:rPr>
        <w:lastRenderedPageBreak/>
        <w:t xml:space="preserve">dalla relativa documentazione, dovrà essere presentata presso il Comune </w:t>
      </w:r>
      <w:r>
        <w:rPr>
          <w:rFonts w:ascii="Arial" w:hAnsi="Arial"/>
          <w:b/>
          <w:sz w:val="24"/>
        </w:rPr>
        <w:t xml:space="preserve">entro e non oltre il </w:t>
      </w:r>
      <w:r w:rsidR="00A7209B">
        <w:rPr>
          <w:rFonts w:ascii="Arial" w:hAnsi="Arial"/>
          <w:b/>
          <w:sz w:val="24"/>
        </w:rPr>
        <w:t>25</w:t>
      </w:r>
      <w:r>
        <w:rPr>
          <w:rFonts w:ascii="Arial" w:hAnsi="Arial"/>
          <w:b/>
          <w:sz w:val="24"/>
        </w:rPr>
        <w:t>/08/202</w:t>
      </w:r>
      <w:r w:rsidR="00B95A54">
        <w:rPr>
          <w:rFonts w:ascii="Arial" w:hAnsi="Arial"/>
          <w:b/>
          <w:sz w:val="24"/>
        </w:rPr>
        <w:t>5</w:t>
      </w:r>
      <w:r>
        <w:rPr>
          <w:rFonts w:ascii="Arial" w:hAnsi="Arial"/>
          <w:b/>
          <w:sz w:val="24"/>
        </w:rPr>
        <w:t xml:space="preserve"> </w:t>
      </w:r>
      <w:r>
        <w:rPr>
          <w:sz w:val="24"/>
        </w:rPr>
        <w:t>pena l’esclusione, tramite:</w:t>
      </w:r>
    </w:p>
    <w:p w14:paraId="4DD7813F" w14:textId="77777777" w:rsidR="00952304" w:rsidRDefault="00900D68">
      <w:pPr>
        <w:pStyle w:val="Paragrafoelenco"/>
        <w:numPr>
          <w:ilvl w:val="1"/>
          <w:numId w:val="2"/>
        </w:numPr>
        <w:tabs>
          <w:tab w:val="left" w:pos="1699"/>
        </w:tabs>
        <w:spacing w:before="12"/>
        <w:jc w:val="left"/>
        <w:rPr>
          <w:sz w:val="24"/>
        </w:rPr>
      </w:pPr>
      <w:r>
        <w:rPr>
          <w:sz w:val="24"/>
        </w:rPr>
        <w:t>consegna</w:t>
      </w:r>
      <w:r>
        <w:rPr>
          <w:spacing w:val="-10"/>
          <w:sz w:val="24"/>
        </w:rPr>
        <w:t xml:space="preserve"> </w:t>
      </w:r>
      <w:r>
        <w:rPr>
          <w:sz w:val="24"/>
        </w:rPr>
        <w:t>all’ufficio</w:t>
      </w:r>
      <w:r>
        <w:rPr>
          <w:spacing w:val="-9"/>
          <w:sz w:val="24"/>
        </w:rPr>
        <w:t xml:space="preserve"> </w:t>
      </w:r>
      <w:r>
        <w:rPr>
          <w:spacing w:val="-2"/>
          <w:sz w:val="24"/>
        </w:rPr>
        <w:t>protocollo</w:t>
      </w:r>
    </w:p>
    <w:p w14:paraId="5F862673" w14:textId="77777777" w:rsidR="00952304" w:rsidRDefault="00900D68">
      <w:pPr>
        <w:pStyle w:val="Paragrafoelenco"/>
        <w:numPr>
          <w:ilvl w:val="1"/>
          <w:numId w:val="2"/>
        </w:numPr>
        <w:tabs>
          <w:tab w:val="left" w:pos="1699"/>
        </w:tabs>
        <w:spacing w:before="12"/>
        <w:jc w:val="left"/>
        <w:rPr>
          <w:sz w:val="24"/>
        </w:rPr>
      </w:pPr>
      <w:r>
        <w:rPr>
          <w:sz w:val="24"/>
        </w:rPr>
        <w:t>via</w:t>
      </w:r>
      <w:r>
        <w:rPr>
          <w:spacing w:val="-7"/>
          <w:sz w:val="24"/>
        </w:rPr>
        <w:t xml:space="preserve"> </w:t>
      </w:r>
      <w:r>
        <w:rPr>
          <w:sz w:val="24"/>
        </w:rPr>
        <w:t>mail:</w:t>
      </w:r>
      <w:r>
        <w:rPr>
          <w:spacing w:val="-8"/>
          <w:sz w:val="24"/>
        </w:rPr>
        <w:t xml:space="preserve"> </w:t>
      </w:r>
      <w:hyperlink r:id="rId9">
        <w:r>
          <w:rPr>
            <w:color w:val="0461C1"/>
            <w:spacing w:val="-2"/>
            <w:sz w:val="24"/>
            <w:u w:val="single" w:color="0461C1"/>
          </w:rPr>
          <w:t>protocollo@comune.dugenta.bn.it</w:t>
        </w:r>
      </w:hyperlink>
    </w:p>
    <w:p w14:paraId="387DFE71" w14:textId="77777777" w:rsidR="00952304" w:rsidRDefault="00900D68">
      <w:pPr>
        <w:pStyle w:val="Paragrafoelenco"/>
        <w:numPr>
          <w:ilvl w:val="1"/>
          <w:numId w:val="2"/>
        </w:numPr>
        <w:tabs>
          <w:tab w:val="left" w:pos="1699"/>
        </w:tabs>
        <w:spacing w:before="16"/>
        <w:jc w:val="left"/>
        <w:rPr>
          <w:sz w:val="24"/>
        </w:rPr>
      </w:pPr>
      <w:r>
        <w:rPr>
          <w:sz w:val="24"/>
        </w:rPr>
        <w:t>via</w:t>
      </w:r>
      <w:r>
        <w:rPr>
          <w:spacing w:val="-6"/>
          <w:sz w:val="24"/>
        </w:rPr>
        <w:t xml:space="preserve"> </w:t>
      </w:r>
      <w:r>
        <w:rPr>
          <w:sz w:val="24"/>
        </w:rPr>
        <w:t>pec:</w:t>
      </w:r>
      <w:r>
        <w:rPr>
          <w:spacing w:val="-6"/>
          <w:sz w:val="24"/>
        </w:rPr>
        <w:t xml:space="preserve"> </w:t>
      </w:r>
      <w:hyperlink r:id="rId10">
        <w:r>
          <w:rPr>
            <w:color w:val="0461C1"/>
            <w:spacing w:val="-2"/>
            <w:sz w:val="24"/>
            <w:u w:val="single" w:color="0461C1"/>
          </w:rPr>
          <w:t>protocollo.dugenta.bn@pcert.it</w:t>
        </w:r>
      </w:hyperlink>
    </w:p>
    <w:p w14:paraId="549707C5" w14:textId="77777777" w:rsidR="00952304" w:rsidRDefault="00900D68">
      <w:pPr>
        <w:pStyle w:val="Paragrafoelenco"/>
        <w:numPr>
          <w:ilvl w:val="0"/>
          <w:numId w:val="2"/>
        </w:numPr>
        <w:tabs>
          <w:tab w:val="left" w:pos="986"/>
        </w:tabs>
        <w:spacing w:before="22" w:line="252" w:lineRule="auto"/>
        <w:ind w:right="125"/>
        <w:rPr>
          <w:sz w:val="24"/>
        </w:rPr>
      </w:pPr>
      <w:r>
        <w:rPr>
          <w:sz w:val="24"/>
        </w:rPr>
        <w:t>il beneficio sarà concesso unicamente sotto forma di cedola libraria o voucher, allo scopo di assicurare la effettiva utilizzazione da parte degli aventi diritto nonché l’emersione e contrasto di potenziali comportamenti distorsivi sull’impiego dei contributi erogati. Le cedole o voucher potranno essere utilizzate, per l’acquisto dei testi scolastici e degli altri sussidi didattici, unicamente presso le librerie affiliate ad</w:t>
      </w:r>
    </w:p>
    <w:p w14:paraId="4111FEC9" w14:textId="77777777" w:rsidR="00952304" w:rsidRDefault="00900D68">
      <w:pPr>
        <w:pStyle w:val="Corpotesto"/>
        <w:spacing w:line="252" w:lineRule="auto"/>
        <w:ind w:left="986" w:right="126"/>
        <w:jc w:val="both"/>
      </w:pPr>
      <w:r>
        <w:t>A.L.I. - Associazione Librai Italiani - Confcommercio- Imprese per l’Italia, o al S.I.L. - Sindacato Italiano Librai e cartolibrai - Confesercenti, e/o comunque accreditate e convenzionate con il Comune. Non saranno, pertanto, liquidate cedole o voucher ritirati da librai e cartolibrai non</w:t>
      </w:r>
      <w:r>
        <w:rPr>
          <w:spacing w:val="-1"/>
        </w:rPr>
        <w:t xml:space="preserve"> </w:t>
      </w:r>
      <w:r>
        <w:t>affiliati alle suddette associazioni,</w:t>
      </w:r>
      <w:r>
        <w:rPr>
          <w:spacing w:val="-1"/>
        </w:rPr>
        <w:t xml:space="preserve"> </w:t>
      </w:r>
      <w:r>
        <w:t>o non</w:t>
      </w:r>
      <w:r>
        <w:rPr>
          <w:spacing w:val="-1"/>
        </w:rPr>
        <w:t xml:space="preserve"> </w:t>
      </w:r>
      <w:r>
        <w:t>accreditati e convenzionati con il Comune;</w:t>
      </w:r>
    </w:p>
    <w:p w14:paraId="6A684646" w14:textId="24BB0F3F" w:rsidR="00952304" w:rsidRDefault="00900D68">
      <w:pPr>
        <w:pStyle w:val="Paragrafoelenco"/>
        <w:numPr>
          <w:ilvl w:val="0"/>
          <w:numId w:val="2"/>
        </w:numPr>
        <w:tabs>
          <w:tab w:val="left" w:pos="986"/>
        </w:tabs>
        <w:spacing w:line="252" w:lineRule="auto"/>
        <w:ind w:right="130"/>
        <w:rPr>
          <w:sz w:val="24"/>
        </w:rPr>
      </w:pPr>
      <w:r>
        <w:rPr>
          <w:sz w:val="24"/>
        </w:rPr>
        <w:t>il</w:t>
      </w:r>
      <w:r>
        <w:rPr>
          <w:spacing w:val="-7"/>
          <w:sz w:val="24"/>
        </w:rPr>
        <w:t xml:space="preserve"> </w:t>
      </w:r>
      <w:r>
        <w:rPr>
          <w:sz w:val="24"/>
        </w:rPr>
        <w:t>valore</w:t>
      </w:r>
      <w:r>
        <w:rPr>
          <w:spacing w:val="-3"/>
          <w:sz w:val="24"/>
        </w:rPr>
        <w:t xml:space="preserve"> </w:t>
      </w:r>
      <w:r>
        <w:rPr>
          <w:sz w:val="24"/>
        </w:rPr>
        <w:t>della</w:t>
      </w:r>
      <w:r>
        <w:rPr>
          <w:spacing w:val="-3"/>
          <w:sz w:val="24"/>
        </w:rPr>
        <w:t xml:space="preserve"> </w:t>
      </w:r>
      <w:r>
        <w:rPr>
          <w:sz w:val="24"/>
        </w:rPr>
        <w:t>cedola</w:t>
      </w:r>
      <w:r>
        <w:rPr>
          <w:spacing w:val="-3"/>
          <w:sz w:val="24"/>
        </w:rPr>
        <w:t xml:space="preserve"> </w:t>
      </w:r>
      <w:r>
        <w:rPr>
          <w:sz w:val="24"/>
        </w:rPr>
        <w:t>libraria</w:t>
      </w:r>
      <w:r>
        <w:rPr>
          <w:spacing w:val="-3"/>
          <w:sz w:val="24"/>
        </w:rPr>
        <w:t xml:space="preserve"> </w:t>
      </w:r>
      <w:r>
        <w:rPr>
          <w:sz w:val="24"/>
        </w:rPr>
        <w:t>o</w:t>
      </w:r>
      <w:r>
        <w:rPr>
          <w:spacing w:val="-3"/>
          <w:sz w:val="24"/>
        </w:rPr>
        <w:t xml:space="preserve"> </w:t>
      </w:r>
      <w:r>
        <w:rPr>
          <w:sz w:val="24"/>
        </w:rPr>
        <w:t>voucher</w:t>
      </w:r>
      <w:r>
        <w:rPr>
          <w:spacing w:val="-4"/>
          <w:sz w:val="24"/>
        </w:rPr>
        <w:t xml:space="preserve"> </w:t>
      </w:r>
      <w:r>
        <w:rPr>
          <w:sz w:val="24"/>
        </w:rPr>
        <w:t>sarà</w:t>
      </w:r>
      <w:r>
        <w:rPr>
          <w:spacing w:val="-9"/>
          <w:sz w:val="24"/>
        </w:rPr>
        <w:t xml:space="preserve"> </w:t>
      </w:r>
      <w:r>
        <w:rPr>
          <w:sz w:val="24"/>
        </w:rPr>
        <w:t>determinato dal</w:t>
      </w:r>
      <w:r>
        <w:rPr>
          <w:spacing w:val="-7"/>
          <w:sz w:val="24"/>
        </w:rPr>
        <w:t xml:space="preserve"> </w:t>
      </w:r>
      <w:r>
        <w:rPr>
          <w:sz w:val="24"/>
        </w:rPr>
        <w:t>Comune,</w:t>
      </w:r>
      <w:r>
        <w:rPr>
          <w:spacing w:val="-3"/>
          <w:sz w:val="24"/>
        </w:rPr>
        <w:t xml:space="preserve"> </w:t>
      </w:r>
      <w:r>
        <w:rPr>
          <w:sz w:val="24"/>
        </w:rPr>
        <w:t>tenendo</w:t>
      </w:r>
      <w:r>
        <w:rPr>
          <w:spacing w:val="-2"/>
          <w:sz w:val="24"/>
        </w:rPr>
        <w:t xml:space="preserve"> </w:t>
      </w:r>
      <w:r>
        <w:rPr>
          <w:sz w:val="24"/>
        </w:rPr>
        <w:t>conto dei fondi stanziati dalla Regione Campania, in base alla graduatoria che sarà stilata dopo</w:t>
      </w:r>
      <w:r>
        <w:rPr>
          <w:spacing w:val="-9"/>
          <w:sz w:val="24"/>
        </w:rPr>
        <w:t xml:space="preserve"> </w:t>
      </w:r>
      <w:r>
        <w:rPr>
          <w:sz w:val="24"/>
        </w:rPr>
        <w:t>la</w:t>
      </w:r>
      <w:r>
        <w:rPr>
          <w:spacing w:val="-8"/>
          <w:sz w:val="24"/>
        </w:rPr>
        <w:t xml:space="preserve"> </w:t>
      </w:r>
      <w:r>
        <w:rPr>
          <w:sz w:val="24"/>
        </w:rPr>
        <w:t>ricezione</w:t>
      </w:r>
      <w:r>
        <w:rPr>
          <w:spacing w:val="-11"/>
          <w:sz w:val="24"/>
        </w:rPr>
        <w:t xml:space="preserve"> </w:t>
      </w:r>
      <w:r>
        <w:rPr>
          <w:sz w:val="24"/>
        </w:rPr>
        <w:t>delle</w:t>
      </w:r>
      <w:r>
        <w:rPr>
          <w:spacing w:val="-12"/>
          <w:sz w:val="24"/>
        </w:rPr>
        <w:t xml:space="preserve"> </w:t>
      </w:r>
      <w:r>
        <w:rPr>
          <w:sz w:val="24"/>
        </w:rPr>
        <w:t>domande,</w:t>
      </w:r>
      <w:r>
        <w:rPr>
          <w:spacing w:val="-11"/>
          <w:sz w:val="24"/>
        </w:rPr>
        <w:t xml:space="preserve"> </w:t>
      </w:r>
      <w:r>
        <w:rPr>
          <w:sz w:val="24"/>
        </w:rPr>
        <w:t>e</w:t>
      </w:r>
      <w:r>
        <w:rPr>
          <w:spacing w:val="-12"/>
          <w:sz w:val="24"/>
        </w:rPr>
        <w:t xml:space="preserve"> </w:t>
      </w:r>
      <w:r>
        <w:rPr>
          <w:sz w:val="24"/>
        </w:rPr>
        <w:t>nei</w:t>
      </w:r>
      <w:r>
        <w:rPr>
          <w:spacing w:val="-11"/>
          <w:sz w:val="24"/>
        </w:rPr>
        <w:t xml:space="preserve"> </w:t>
      </w:r>
      <w:r>
        <w:rPr>
          <w:sz w:val="24"/>
        </w:rPr>
        <w:t>limiti</w:t>
      </w:r>
      <w:r>
        <w:rPr>
          <w:spacing w:val="-13"/>
          <w:sz w:val="24"/>
        </w:rPr>
        <w:t xml:space="preserve"> </w:t>
      </w:r>
      <w:r>
        <w:rPr>
          <w:sz w:val="24"/>
        </w:rPr>
        <w:t>del</w:t>
      </w:r>
      <w:r>
        <w:rPr>
          <w:spacing w:val="-11"/>
          <w:sz w:val="24"/>
        </w:rPr>
        <w:t xml:space="preserve"> </w:t>
      </w:r>
      <w:r>
        <w:rPr>
          <w:sz w:val="24"/>
        </w:rPr>
        <w:t>costo</w:t>
      </w:r>
      <w:r>
        <w:rPr>
          <w:spacing w:val="-11"/>
          <w:sz w:val="24"/>
        </w:rPr>
        <w:t xml:space="preserve"> </w:t>
      </w:r>
      <w:r>
        <w:rPr>
          <w:sz w:val="24"/>
        </w:rPr>
        <w:t>dei</w:t>
      </w:r>
      <w:r>
        <w:rPr>
          <w:spacing w:val="-10"/>
          <w:sz w:val="24"/>
        </w:rPr>
        <w:t xml:space="preserve"> </w:t>
      </w:r>
      <w:r>
        <w:rPr>
          <w:sz w:val="24"/>
        </w:rPr>
        <w:t>libri</w:t>
      </w:r>
      <w:r>
        <w:rPr>
          <w:spacing w:val="-12"/>
          <w:sz w:val="24"/>
        </w:rPr>
        <w:t xml:space="preserve"> </w:t>
      </w:r>
      <w:r>
        <w:rPr>
          <w:sz w:val="24"/>
        </w:rPr>
        <w:t>della</w:t>
      </w:r>
      <w:r>
        <w:rPr>
          <w:spacing w:val="-12"/>
          <w:sz w:val="24"/>
        </w:rPr>
        <w:t xml:space="preserve"> </w:t>
      </w:r>
      <w:r>
        <w:rPr>
          <w:sz w:val="24"/>
        </w:rPr>
        <w:t>dotazione</w:t>
      </w:r>
      <w:r>
        <w:rPr>
          <w:spacing w:val="-11"/>
          <w:sz w:val="24"/>
        </w:rPr>
        <w:t xml:space="preserve"> </w:t>
      </w:r>
      <w:r>
        <w:rPr>
          <w:sz w:val="24"/>
        </w:rPr>
        <w:t>dei</w:t>
      </w:r>
      <w:r>
        <w:rPr>
          <w:spacing w:val="-11"/>
          <w:sz w:val="24"/>
        </w:rPr>
        <w:t xml:space="preserve"> </w:t>
      </w:r>
      <w:r>
        <w:rPr>
          <w:sz w:val="24"/>
        </w:rPr>
        <w:t>testi nella classe frequentata come previsto dalla nota del MIUR in materia. La data massima</w:t>
      </w:r>
      <w:r>
        <w:rPr>
          <w:spacing w:val="-17"/>
          <w:sz w:val="24"/>
        </w:rPr>
        <w:t xml:space="preserve"> </w:t>
      </w:r>
      <w:r>
        <w:rPr>
          <w:sz w:val="24"/>
        </w:rPr>
        <w:t>per</w:t>
      </w:r>
      <w:r>
        <w:rPr>
          <w:spacing w:val="-16"/>
          <w:sz w:val="24"/>
        </w:rPr>
        <w:t xml:space="preserve"> </w:t>
      </w:r>
      <w:r>
        <w:rPr>
          <w:sz w:val="24"/>
        </w:rPr>
        <w:t>la</w:t>
      </w:r>
      <w:r>
        <w:rPr>
          <w:spacing w:val="-14"/>
          <w:sz w:val="24"/>
        </w:rPr>
        <w:t xml:space="preserve"> </w:t>
      </w:r>
      <w:r>
        <w:rPr>
          <w:sz w:val="24"/>
        </w:rPr>
        <w:t>consegna</w:t>
      </w:r>
      <w:r>
        <w:rPr>
          <w:spacing w:val="-15"/>
          <w:sz w:val="24"/>
        </w:rPr>
        <w:t xml:space="preserve"> </w:t>
      </w:r>
      <w:r>
        <w:rPr>
          <w:sz w:val="24"/>
        </w:rPr>
        <w:t>delle</w:t>
      </w:r>
      <w:r>
        <w:rPr>
          <w:spacing w:val="-15"/>
          <w:sz w:val="24"/>
        </w:rPr>
        <w:t xml:space="preserve"> </w:t>
      </w:r>
      <w:r>
        <w:rPr>
          <w:sz w:val="24"/>
        </w:rPr>
        <w:t>cedole</w:t>
      </w:r>
      <w:r>
        <w:rPr>
          <w:spacing w:val="-9"/>
          <w:sz w:val="24"/>
        </w:rPr>
        <w:t xml:space="preserve"> </w:t>
      </w:r>
      <w:r>
        <w:rPr>
          <w:sz w:val="24"/>
        </w:rPr>
        <w:t>librarie</w:t>
      </w:r>
      <w:r>
        <w:rPr>
          <w:spacing w:val="-17"/>
          <w:sz w:val="24"/>
        </w:rPr>
        <w:t xml:space="preserve"> </w:t>
      </w:r>
      <w:r>
        <w:rPr>
          <w:sz w:val="24"/>
        </w:rPr>
        <w:t>o</w:t>
      </w:r>
      <w:r>
        <w:rPr>
          <w:spacing w:val="-15"/>
          <w:sz w:val="24"/>
        </w:rPr>
        <w:t xml:space="preserve"> </w:t>
      </w:r>
      <w:r>
        <w:rPr>
          <w:sz w:val="24"/>
        </w:rPr>
        <w:t>dei</w:t>
      </w:r>
      <w:r>
        <w:rPr>
          <w:spacing w:val="-16"/>
          <w:sz w:val="24"/>
        </w:rPr>
        <w:t xml:space="preserve"> </w:t>
      </w:r>
      <w:r>
        <w:rPr>
          <w:sz w:val="24"/>
        </w:rPr>
        <w:t>voucher</w:t>
      </w:r>
      <w:r>
        <w:rPr>
          <w:spacing w:val="-15"/>
          <w:sz w:val="24"/>
        </w:rPr>
        <w:t xml:space="preserve"> </w:t>
      </w:r>
      <w:r>
        <w:rPr>
          <w:sz w:val="24"/>
        </w:rPr>
        <w:t>agli</w:t>
      </w:r>
      <w:r>
        <w:rPr>
          <w:spacing w:val="-17"/>
          <w:sz w:val="24"/>
        </w:rPr>
        <w:t xml:space="preserve"> </w:t>
      </w:r>
      <w:r>
        <w:rPr>
          <w:sz w:val="24"/>
        </w:rPr>
        <w:t>aventi</w:t>
      </w:r>
      <w:r>
        <w:rPr>
          <w:spacing w:val="-16"/>
          <w:sz w:val="24"/>
        </w:rPr>
        <w:t xml:space="preserve"> </w:t>
      </w:r>
      <w:r>
        <w:rPr>
          <w:sz w:val="24"/>
        </w:rPr>
        <w:t>diritto</w:t>
      </w:r>
      <w:r>
        <w:rPr>
          <w:spacing w:val="-12"/>
          <w:sz w:val="24"/>
        </w:rPr>
        <w:t xml:space="preserve"> </w:t>
      </w:r>
      <w:r>
        <w:rPr>
          <w:sz w:val="24"/>
        </w:rPr>
        <w:t>da</w:t>
      </w:r>
      <w:r>
        <w:rPr>
          <w:spacing w:val="-15"/>
          <w:sz w:val="24"/>
        </w:rPr>
        <w:t xml:space="preserve"> </w:t>
      </w:r>
      <w:r>
        <w:rPr>
          <w:sz w:val="24"/>
        </w:rPr>
        <w:t xml:space="preserve">parte del Comune è </w:t>
      </w:r>
      <w:r w:rsidRPr="00A7209B">
        <w:rPr>
          <w:sz w:val="24"/>
        </w:rPr>
        <w:t>fissata al 15 ottobre 202</w:t>
      </w:r>
      <w:r w:rsidR="00B95A54" w:rsidRPr="00A7209B">
        <w:rPr>
          <w:sz w:val="24"/>
        </w:rPr>
        <w:t>5</w:t>
      </w:r>
      <w:r w:rsidRPr="00A7209B">
        <w:rPr>
          <w:sz w:val="24"/>
        </w:rPr>
        <w:t>, sempre</w:t>
      </w:r>
      <w:r>
        <w:rPr>
          <w:sz w:val="24"/>
        </w:rPr>
        <w:t xml:space="preserve"> che entro tale data la Regione Campania</w:t>
      </w:r>
      <w:r>
        <w:rPr>
          <w:spacing w:val="-5"/>
          <w:sz w:val="24"/>
        </w:rPr>
        <w:t xml:space="preserve"> </w:t>
      </w:r>
      <w:r>
        <w:rPr>
          <w:sz w:val="24"/>
        </w:rPr>
        <w:t>abbia</w:t>
      </w:r>
      <w:r>
        <w:rPr>
          <w:spacing w:val="-4"/>
          <w:sz w:val="24"/>
        </w:rPr>
        <w:t xml:space="preserve"> </w:t>
      </w:r>
      <w:r>
        <w:rPr>
          <w:sz w:val="24"/>
        </w:rPr>
        <w:t>provveduto</w:t>
      </w:r>
      <w:r>
        <w:rPr>
          <w:spacing w:val="-4"/>
          <w:sz w:val="24"/>
        </w:rPr>
        <w:t xml:space="preserve"> </w:t>
      </w:r>
      <w:r>
        <w:rPr>
          <w:sz w:val="24"/>
        </w:rPr>
        <w:t>al</w:t>
      </w:r>
      <w:r>
        <w:rPr>
          <w:spacing w:val="-6"/>
          <w:sz w:val="24"/>
        </w:rPr>
        <w:t xml:space="preserve"> </w:t>
      </w:r>
      <w:r>
        <w:rPr>
          <w:sz w:val="24"/>
        </w:rPr>
        <w:t>riparto,</w:t>
      </w:r>
      <w:r>
        <w:rPr>
          <w:spacing w:val="-2"/>
          <w:sz w:val="24"/>
        </w:rPr>
        <w:t xml:space="preserve"> </w:t>
      </w:r>
      <w:r>
        <w:rPr>
          <w:sz w:val="24"/>
        </w:rPr>
        <w:t>tra</w:t>
      </w:r>
      <w:r>
        <w:rPr>
          <w:spacing w:val="-5"/>
          <w:sz w:val="24"/>
        </w:rPr>
        <w:t xml:space="preserve"> </w:t>
      </w:r>
      <w:r>
        <w:rPr>
          <w:sz w:val="24"/>
        </w:rPr>
        <w:t>i</w:t>
      </w:r>
      <w:r>
        <w:rPr>
          <w:spacing w:val="-6"/>
          <w:sz w:val="24"/>
        </w:rPr>
        <w:t xml:space="preserve"> </w:t>
      </w:r>
      <w:r>
        <w:rPr>
          <w:sz w:val="24"/>
        </w:rPr>
        <w:t>Comuni,</w:t>
      </w:r>
      <w:r>
        <w:rPr>
          <w:spacing w:val="-5"/>
          <w:sz w:val="24"/>
        </w:rPr>
        <w:t xml:space="preserve"> </w:t>
      </w:r>
      <w:r>
        <w:rPr>
          <w:sz w:val="24"/>
        </w:rPr>
        <w:t>del</w:t>
      </w:r>
      <w:r>
        <w:rPr>
          <w:spacing w:val="-6"/>
          <w:sz w:val="24"/>
        </w:rPr>
        <w:t xml:space="preserve"> </w:t>
      </w:r>
      <w:r>
        <w:rPr>
          <w:sz w:val="24"/>
        </w:rPr>
        <w:t>fondo</w:t>
      </w:r>
      <w:r>
        <w:rPr>
          <w:spacing w:val="-4"/>
          <w:sz w:val="24"/>
        </w:rPr>
        <w:t xml:space="preserve"> </w:t>
      </w:r>
      <w:r>
        <w:rPr>
          <w:sz w:val="24"/>
        </w:rPr>
        <w:t>per</w:t>
      </w:r>
      <w:r>
        <w:rPr>
          <w:spacing w:val="-7"/>
          <w:sz w:val="24"/>
        </w:rPr>
        <w:t xml:space="preserve"> </w:t>
      </w:r>
      <w:r>
        <w:rPr>
          <w:sz w:val="24"/>
        </w:rPr>
        <w:t>la</w:t>
      </w:r>
      <w:r>
        <w:rPr>
          <w:spacing w:val="-7"/>
          <w:sz w:val="24"/>
        </w:rPr>
        <w:t xml:space="preserve"> </w:t>
      </w:r>
      <w:r>
        <w:rPr>
          <w:sz w:val="24"/>
        </w:rPr>
        <w:t>fornitura</w:t>
      </w:r>
      <w:r>
        <w:rPr>
          <w:spacing w:val="-7"/>
          <w:sz w:val="24"/>
        </w:rPr>
        <w:t xml:space="preserve"> </w:t>
      </w:r>
      <w:r>
        <w:rPr>
          <w:sz w:val="24"/>
        </w:rPr>
        <w:t>dei</w:t>
      </w:r>
      <w:r>
        <w:rPr>
          <w:spacing w:val="-6"/>
          <w:sz w:val="24"/>
        </w:rPr>
        <w:t xml:space="preserve"> </w:t>
      </w:r>
      <w:r>
        <w:rPr>
          <w:sz w:val="24"/>
        </w:rPr>
        <w:t>libri di testo. La distribuzione delle cedole librarie o dei voucher</w:t>
      </w:r>
      <w:r>
        <w:rPr>
          <w:spacing w:val="-1"/>
          <w:sz w:val="24"/>
        </w:rPr>
        <w:t xml:space="preserve"> </w:t>
      </w:r>
      <w:r>
        <w:rPr>
          <w:sz w:val="24"/>
        </w:rPr>
        <w:t>agli aventi diritto avverrà unicamente</w:t>
      </w:r>
      <w:r>
        <w:rPr>
          <w:spacing w:val="-6"/>
          <w:sz w:val="24"/>
        </w:rPr>
        <w:t xml:space="preserve"> </w:t>
      </w:r>
      <w:r>
        <w:rPr>
          <w:sz w:val="24"/>
        </w:rPr>
        <w:t>tramite</w:t>
      </w:r>
      <w:r>
        <w:rPr>
          <w:spacing w:val="-4"/>
          <w:sz w:val="24"/>
        </w:rPr>
        <w:t xml:space="preserve"> </w:t>
      </w:r>
      <w:r>
        <w:rPr>
          <w:sz w:val="24"/>
        </w:rPr>
        <w:t>la</w:t>
      </w:r>
      <w:r>
        <w:rPr>
          <w:spacing w:val="-10"/>
          <w:sz w:val="24"/>
        </w:rPr>
        <w:t xml:space="preserve"> </w:t>
      </w:r>
      <w:r>
        <w:rPr>
          <w:sz w:val="24"/>
        </w:rPr>
        <w:t>scuola</w:t>
      </w:r>
      <w:r>
        <w:rPr>
          <w:spacing w:val="-5"/>
          <w:sz w:val="24"/>
        </w:rPr>
        <w:t xml:space="preserve"> </w:t>
      </w:r>
      <w:r>
        <w:rPr>
          <w:sz w:val="24"/>
        </w:rPr>
        <w:t>frequentata</w:t>
      </w:r>
      <w:r>
        <w:rPr>
          <w:spacing w:val="-3"/>
          <w:sz w:val="24"/>
        </w:rPr>
        <w:t xml:space="preserve"> </w:t>
      </w:r>
      <w:r>
        <w:rPr>
          <w:sz w:val="24"/>
        </w:rPr>
        <w:t>dall’alunno.</w:t>
      </w:r>
      <w:r>
        <w:rPr>
          <w:spacing w:val="-5"/>
          <w:sz w:val="24"/>
        </w:rPr>
        <w:t xml:space="preserve"> </w:t>
      </w:r>
      <w:r>
        <w:rPr>
          <w:sz w:val="24"/>
        </w:rPr>
        <w:t>Sarà</w:t>
      </w:r>
      <w:r>
        <w:rPr>
          <w:spacing w:val="-7"/>
          <w:sz w:val="24"/>
        </w:rPr>
        <w:t xml:space="preserve"> </w:t>
      </w:r>
      <w:r>
        <w:rPr>
          <w:sz w:val="24"/>
        </w:rPr>
        <w:t>data</w:t>
      </w:r>
      <w:r>
        <w:rPr>
          <w:spacing w:val="-5"/>
          <w:sz w:val="24"/>
        </w:rPr>
        <w:t xml:space="preserve"> </w:t>
      </w:r>
      <w:r>
        <w:rPr>
          <w:sz w:val="24"/>
        </w:rPr>
        <w:t>comunicazione</w:t>
      </w:r>
      <w:r>
        <w:rPr>
          <w:spacing w:val="-4"/>
          <w:sz w:val="24"/>
        </w:rPr>
        <w:t xml:space="preserve"> </w:t>
      </w:r>
      <w:r>
        <w:rPr>
          <w:sz w:val="24"/>
        </w:rPr>
        <w:t>delle librerie</w:t>
      </w:r>
      <w:r>
        <w:rPr>
          <w:spacing w:val="-9"/>
          <w:sz w:val="24"/>
        </w:rPr>
        <w:t xml:space="preserve"> </w:t>
      </w:r>
      <w:r>
        <w:rPr>
          <w:sz w:val="24"/>
        </w:rPr>
        <w:t>che</w:t>
      </w:r>
      <w:r>
        <w:rPr>
          <w:spacing w:val="-11"/>
          <w:sz w:val="24"/>
        </w:rPr>
        <w:t xml:space="preserve"> </w:t>
      </w:r>
      <w:r>
        <w:rPr>
          <w:sz w:val="24"/>
        </w:rPr>
        <w:t>si</w:t>
      </w:r>
      <w:r>
        <w:rPr>
          <w:spacing w:val="-11"/>
          <w:sz w:val="24"/>
        </w:rPr>
        <w:t xml:space="preserve"> </w:t>
      </w:r>
      <w:r>
        <w:rPr>
          <w:sz w:val="24"/>
        </w:rPr>
        <w:t>convenzioneranno</w:t>
      </w:r>
      <w:r>
        <w:rPr>
          <w:spacing w:val="-9"/>
          <w:sz w:val="24"/>
        </w:rPr>
        <w:t xml:space="preserve"> </w:t>
      </w:r>
      <w:r>
        <w:rPr>
          <w:sz w:val="24"/>
        </w:rPr>
        <w:t>con</w:t>
      </w:r>
      <w:r>
        <w:rPr>
          <w:spacing w:val="-6"/>
          <w:sz w:val="24"/>
        </w:rPr>
        <w:t xml:space="preserve"> </w:t>
      </w:r>
      <w:r>
        <w:rPr>
          <w:sz w:val="24"/>
        </w:rPr>
        <w:t>il</w:t>
      </w:r>
      <w:r>
        <w:rPr>
          <w:spacing w:val="-13"/>
          <w:sz w:val="24"/>
        </w:rPr>
        <w:t xml:space="preserve"> </w:t>
      </w:r>
      <w:r>
        <w:rPr>
          <w:sz w:val="24"/>
        </w:rPr>
        <w:t>Comune</w:t>
      </w:r>
      <w:r>
        <w:rPr>
          <w:spacing w:val="-11"/>
          <w:sz w:val="24"/>
        </w:rPr>
        <w:t xml:space="preserve"> </w:t>
      </w:r>
      <w:r>
        <w:rPr>
          <w:sz w:val="24"/>
        </w:rPr>
        <w:t>di</w:t>
      </w:r>
      <w:r>
        <w:rPr>
          <w:spacing w:val="-11"/>
          <w:sz w:val="24"/>
        </w:rPr>
        <w:t xml:space="preserve"> </w:t>
      </w:r>
      <w:r>
        <w:rPr>
          <w:sz w:val="24"/>
        </w:rPr>
        <w:t>Dugenta</w:t>
      </w:r>
      <w:r>
        <w:rPr>
          <w:spacing w:val="-3"/>
          <w:sz w:val="24"/>
        </w:rPr>
        <w:t xml:space="preserve"> </w:t>
      </w:r>
      <w:r>
        <w:rPr>
          <w:sz w:val="24"/>
        </w:rPr>
        <w:t>-</w:t>
      </w:r>
      <w:r>
        <w:rPr>
          <w:spacing w:val="-13"/>
          <w:sz w:val="24"/>
        </w:rPr>
        <w:t xml:space="preserve"> </w:t>
      </w:r>
      <w:r>
        <w:rPr>
          <w:sz w:val="24"/>
        </w:rPr>
        <w:t>presso</w:t>
      </w:r>
      <w:r>
        <w:rPr>
          <w:spacing w:val="-13"/>
          <w:sz w:val="24"/>
        </w:rPr>
        <w:t xml:space="preserve"> </w:t>
      </w:r>
      <w:r>
        <w:rPr>
          <w:sz w:val="24"/>
        </w:rPr>
        <w:t>le</w:t>
      </w:r>
      <w:r>
        <w:rPr>
          <w:spacing w:val="-9"/>
          <w:sz w:val="24"/>
        </w:rPr>
        <w:t xml:space="preserve"> </w:t>
      </w:r>
      <w:r>
        <w:rPr>
          <w:sz w:val="24"/>
        </w:rPr>
        <w:t>quali</w:t>
      </w:r>
      <w:r>
        <w:rPr>
          <w:spacing w:val="-13"/>
          <w:sz w:val="24"/>
        </w:rPr>
        <w:t xml:space="preserve"> </w:t>
      </w:r>
      <w:r>
        <w:rPr>
          <w:sz w:val="24"/>
        </w:rPr>
        <w:t>potranno essere utilizzate le cedole - attraverso la pubblicazione sul sito istituzionale del Comune. La pubblicazione vale come notifica; il Comune di Dugenta provvederà ad effettuare idonei controlli sulle dichiarazioni rese dagli istanti. L’attuazione dei controlli, circa la veridicità dei dati forniti, sarà effettuata avvalendosi dei sistemi informativi telematici in possesso dell’Ente. In caso di accertamento di false dichiarazioni sarà disposta la decadenza del beneficio e si procederà alla denuncia d’ufficio all’autorità giudiziaria;</w:t>
      </w:r>
    </w:p>
    <w:p w14:paraId="3D5CE2CA" w14:textId="77777777" w:rsidR="00952304" w:rsidRDefault="00952304">
      <w:pPr>
        <w:pStyle w:val="Corpotesto"/>
      </w:pPr>
    </w:p>
    <w:p w14:paraId="2F7546C9" w14:textId="77777777" w:rsidR="00952304" w:rsidRDefault="00952304">
      <w:pPr>
        <w:pStyle w:val="Corpotesto"/>
        <w:spacing w:before="110"/>
      </w:pPr>
    </w:p>
    <w:p w14:paraId="412959F9" w14:textId="77777777" w:rsidR="00952304" w:rsidRDefault="00900D68">
      <w:pPr>
        <w:pStyle w:val="Titolo1"/>
        <w:ind w:left="139"/>
        <w:rPr>
          <w:rFonts w:ascii="Arial"/>
        </w:rPr>
      </w:pPr>
      <w:r>
        <w:rPr>
          <w:rFonts w:ascii="Arial"/>
          <w:spacing w:val="-2"/>
        </w:rPr>
        <w:t>AVVISA</w:t>
      </w:r>
    </w:p>
    <w:p w14:paraId="6A6D6DD6" w14:textId="77777777" w:rsidR="00952304" w:rsidRDefault="00900D68">
      <w:pPr>
        <w:pStyle w:val="Paragrafoelenco"/>
        <w:numPr>
          <w:ilvl w:val="0"/>
          <w:numId w:val="1"/>
        </w:numPr>
        <w:tabs>
          <w:tab w:val="left" w:pos="988"/>
        </w:tabs>
        <w:spacing w:before="127" w:line="259" w:lineRule="auto"/>
        <w:ind w:right="128" w:firstLine="2"/>
        <w:jc w:val="both"/>
        <w:rPr>
          <w:sz w:val="24"/>
        </w:rPr>
      </w:pPr>
      <w:r>
        <w:rPr>
          <w:sz w:val="24"/>
        </w:rPr>
        <w:t>Gli esercenti di librerie o cartolibrerie, in possesso dei sotto riportati requisiti, che intendano aderire alla procedura di accreditamento, dovranno presentare formale richiesta al Segretario Comunale del Comune di Dugenta, allegando DURC regolare in corso di validità</w:t>
      </w:r>
      <w:r>
        <w:rPr>
          <w:spacing w:val="-10"/>
          <w:sz w:val="24"/>
        </w:rPr>
        <w:t xml:space="preserve"> </w:t>
      </w:r>
      <w:r>
        <w:rPr>
          <w:sz w:val="24"/>
        </w:rPr>
        <w:t>e</w:t>
      </w:r>
      <w:r>
        <w:rPr>
          <w:spacing w:val="-11"/>
          <w:sz w:val="24"/>
        </w:rPr>
        <w:t xml:space="preserve"> </w:t>
      </w:r>
      <w:r>
        <w:rPr>
          <w:sz w:val="24"/>
        </w:rPr>
        <w:t>dichiarando</w:t>
      </w:r>
      <w:r>
        <w:rPr>
          <w:spacing w:val="-9"/>
          <w:sz w:val="24"/>
        </w:rPr>
        <w:t xml:space="preserve"> </w:t>
      </w:r>
      <w:r>
        <w:rPr>
          <w:sz w:val="24"/>
        </w:rPr>
        <w:t>la</w:t>
      </w:r>
      <w:r>
        <w:rPr>
          <w:spacing w:val="-11"/>
          <w:sz w:val="24"/>
        </w:rPr>
        <w:t xml:space="preserve"> </w:t>
      </w:r>
      <w:r>
        <w:rPr>
          <w:sz w:val="24"/>
        </w:rPr>
        <w:t>gestione</w:t>
      </w:r>
      <w:r>
        <w:rPr>
          <w:spacing w:val="-10"/>
          <w:sz w:val="24"/>
        </w:rPr>
        <w:t xml:space="preserve"> </w:t>
      </w:r>
      <w:r>
        <w:rPr>
          <w:sz w:val="24"/>
        </w:rPr>
        <w:t>del</w:t>
      </w:r>
      <w:r>
        <w:rPr>
          <w:spacing w:val="-12"/>
          <w:sz w:val="24"/>
        </w:rPr>
        <w:t xml:space="preserve"> </w:t>
      </w:r>
      <w:r>
        <w:rPr>
          <w:sz w:val="24"/>
        </w:rPr>
        <w:t>proprio</w:t>
      </w:r>
      <w:r>
        <w:rPr>
          <w:spacing w:val="-12"/>
          <w:sz w:val="24"/>
        </w:rPr>
        <w:t xml:space="preserve"> </w:t>
      </w:r>
      <w:r>
        <w:rPr>
          <w:sz w:val="24"/>
        </w:rPr>
        <w:t>ciclo</w:t>
      </w:r>
      <w:r>
        <w:rPr>
          <w:spacing w:val="-11"/>
          <w:sz w:val="24"/>
        </w:rPr>
        <w:t xml:space="preserve"> </w:t>
      </w:r>
      <w:r>
        <w:rPr>
          <w:sz w:val="24"/>
        </w:rPr>
        <w:t>di</w:t>
      </w:r>
      <w:r>
        <w:rPr>
          <w:spacing w:val="-12"/>
          <w:sz w:val="24"/>
        </w:rPr>
        <w:t xml:space="preserve"> </w:t>
      </w:r>
      <w:r>
        <w:rPr>
          <w:sz w:val="24"/>
        </w:rPr>
        <w:t>fatturazione</w:t>
      </w:r>
      <w:r>
        <w:rPr>
          <w:spacing w:val="-9"/>
          <w:sz w:val="24"/>
        </w:rPr>
        <w:t xml:space="preserve"> </w:t>
      </w:r>
      <w:r>
        <w:rPr>
          <w:sz w:val="24"/>
        </w:rPr>
        <w:t>esclusivamente</w:t>
      </w:r>
      <w:r>
        <w:rPr>
          <w:spacing w:val="-7"/>
          <w:sz w:val="24"/>
        </w:rPr>
        <w:t xml:space="preserve"> </w:t>
      </w:r>
      <w:r>
        <w:rPr>
          <w:sz w:val="24"/>
        </w:rPr>
        <w:t>in</w:t>
      </w:r>
      <w:r>
        <w:rPr>
          <w:spacing w:val="-13"/>
          <w:sz w:val="24"/>
        </w:rPr>
        <w:t xml:space="preserve"> </w:t>
      </w:r>
      <w:r>
        <w:rPr>
          <w:sz w:val="24"/>
        </w:rPr>
        <w:t>modalità di</w:t>
      </w:r>
      <w:r>
        <w:rPr>
          <w:spacing w:val="-14"/>
          <w:sz w:val="24"/>
        </w:rPr>
        <w:t xml:space="preserve"> </w:t>
      </w:r>
      <w:r>
        <w:rPr>
          <w:sz w:val="24"/>
        </w:rPr>
        <w:t>fatturazione</w:t>
      </w:r>
      <w:r>
        <w:rPr>
          <w:spacing w:val="-13"/>
          <w:sz w:val="24"/>
        </w:rPr>
        <w:t xml:space="preserve"> </w:t>
      </w:r>
      <w:r>
        <w:rPr>
          <w:sz w:val="24"/>
        </w:rPr>
        <w:t>elettronica,</w:t>
      </w:r>
      <w:r>
        <w:rPr>
          <w:spacing w:val="-10"/>
          <w:sz w:val="24"/>
        </w:rPr>
        <w:t xml:space="preserve"> </w:t>
      </w:r>
      <w:r>
        <w:rPr>
          <w:sz w:val="24"/>
        </w:rPr>
        <w:t>nonché</w:t>
      </w:r>
      <w:r>
        <w:rPr>
          <w:spacing w:val="-11"/>
          <w:sz w:val="24"/>
        </w:rPr>
        <w:t xml:space="preserve"> </w:t>
      </w:r>
      <w:r>
        <w:rPr>
          <w:sz w:val="24"/>
        </w:rPr>
        <w:t>la</w:t>
      </w:r>
      <w:r>
        <w:rPr>
          <w:spacing w:val="-9"/>
          <w:sz w:val="24"/>
        </w:rPr>
        <w:t xml:space="preserve"> </w:t>
      </w:r>
      <w:r>
        <w:rPr>
          <w:sz w:val="24"/>
        </w:rPr>
        <w:t>disponibilità</w:t>
      </w:r>
      <w:r>
        <w:rPr>
          <w:spacing w:val="-10"/>
          <w:sz w:val="24"/>
        </w:rPr>
        <w:t xml:space="preserve"> </w:t>
      </w:r>
      <w:r>
        <w:rPr>
          <w:sz w:val="24"/>
        </w:rPr>
        <w:t>di</w:t>
      </w:r>
      <w:r>
        <w:rPr>
          <w:spacing w:val="-15"/>
          <w:sz w:val="24"/>
        </w:rPr>
        <w:t xml:space="preserve"> </w:t>
      </w:r>
      <w:r>
        <w:rPr>
          <w:sz w:val="24"/>
        </w:rPr>
        <w:t>un</w:t>
      </w:r>
      <w:r>
        <w:rPr>
          <w:spacing w:val="-14"/>
          <w:sz w:val="24"/>
        </w:rPr>
        <w:t xml:space="preserve"> </w:t>
      </w:r>
      <w:r>
        <w:rPr>
          <w:sz w:val="24"/>
        </w:rPr>
        <w:t>effettivo</w:t>
      </w:r>
      <w:r>
        <w:rPr>
          <w:spacing w:val="-14"/>
          <w:sz w:val="24"/>
        </w:rPr>
        <w:t xml:space="preserve"> </w:t>
      </w:r>
      <w:r>
        <w:rPr>
          <w:sz w:val="24"/>
        </w:rPr>
        <w:t>luogo</w:t>
      </w:r>
      <w:r>
        <w:rPr>
          <w:spacing w:val="-13"/>
          <w:sz w:val="24"/>
        </w:rPr>
        <w:t xml:space="preserve"> </w:t>
      </w:r>
      <w:r>
        <w:rPr>
          <w:sz w:val="24"/>
        </w:rPr>
        <w:t>di</w:t>
      </w:r>
      <w:r>
        <w:rPr>
          <w:spacing w:val="-17"/>
          <w:sz w:val="24"/>
        </w:rPr>
        <w:t xml:space="preserve"> </w:t>
      </w:r>
      <w:r>
        <w:rPr>
          <w:sz w:val="24"/>
        </w:rPr>
        <w:t>esercizio</w:t>
      </w:r>
      <w:r>
        <w:rPr>
          <w:spacing w:val="-11"/>
          <w:sz w:val="24"/>
        </w:rPr>
        <w:t xml:space="preserve"> </w:t>
      </w:r>
      <w:r>
        <w:rPr>
          <w:sz w:val="24"/>
        </w:rPr>
        <w:t>dell’attività di vendita al dettaglio con indicazione dell’ubicazione e dell’orario di apertura al pubblico.</w:t>
      </w:r>
    </w:p>
    <w:p w14:paraId="031B966B" w14:textId="77777777" w:rsidR="00952304" w:rsidRDefault="00900D68">
      <w:pPr>
        <w:pStyle w:val="Paragrafoelenco"/>
        <w:numPr>
          <w:ilvl w:val="0"/>
          <w:numId w:val="1"/>
        </w:numPr>
        <w:tabs>
          <w:tab w:val="left" w:pos="988"/>
        </w:tabs>
        <w:spacing w:before="103" w:line="247" w:lineRule="auto"/>
        <w:ind w:left="292" w:right="137" w:firstLine="2"/>
        <w:jc w:val="both"/>
        <w:rPr>
          <w:sz w:val="24"/>
        </w:rPr>
      </w:pPr>
      <w:r>
        <w:rPr>
          <w:sz w:val="24"/>
        </w:rPr>
        <w:t>Sulla base delle domande pervenute ed ammesse sarà predisposto e pubblicato l’elenco dei soggetti accreditati ai quali i genitori degli alunni potranno rivolgersi per spendere le cedole librarie o voucher.</w:t>
      </w:r>
    </w:p>
    <w:p w14:paraId="54663B05" w14:textId="5EF3B962" w:rsidR="00952304" w:rsidRDefault="00900D68">
      <w:pPr>
        <w:pStyle w:val="Paragrafoelenco"/>
        <w:numPr>
          <w:ilvl w:val="0"/>
          <w:numId w:val="1"/>
        </w:numPr>
        <w:tabs>
          <w:tab w:val="left" w:pos="988"/>
        </w:tabs>
        <w:spacing w:before="124" w:line="249" w:lineRule="auto"/>
        <w:ind w:left="292" w:right="144" w:firstLine="2"/>
        <w:jc w:val="both"/>
        <w:rPr>
          <w:sz w:val="24"/>
        </w:rPr>
      </w:pPr>
      <w:r>
        <w:rPr>
          <w:sz w:val="24"/>
        </w:rPr>
        <w:t>Le fatture emesse dagli esercenti di librerie/cartolibrerie relative ai libri consegnati dovranno pervenire al</w:t>
      </w:r>
      <w:r>
        <w:rPr>
          <w:spacing w:val="-2"/>
          <w:sz w:val="24"/>
        </w:rPr>
        <w:t xml:space="preserve"> </w:t>
      </w:r>
      <w:r>
        <w:rPr>
          <w:sz w:val="24"/>
        </w:rPr>
        <w:t>Comune di Dugenta entro e non oltre il</w:t>
      </w:r>
      <w:r>
        <w:rPr>
          <w:spacing w:val="-1"/>
          <w:sz w:val="24"/>
        </w:rPr>
        <w:t xml:space="preserve"> </w:t>
      </w:r>
      <w:r>
        <w:rPr>
          <w:sz w:val="24"/>
        </w:rPr>
        <w:t>30 giugno 202</w:t>
      </w:r>
      <w:r w:rsidR="00B95A54">
        <w:rPr>
          <w:sz w:val="24"/>
        </w:rPr>
        <w:t>6</w:t>
      </w:r>
      <w:r>
        <w:rPr>
          <w:sz w:val="24"/>
        </w:rPr>
        <w:t>, complete</w:t>
      </w:r>
      <w:r>
        <w:rPr>
          <w:spacing w:val="-2"/>
          <w:sz w:val="24"/>
        </w:rPr>
        <w:t xml:space="preserve"> </w:t>
      </w:r>
      <w:r>
        <w:rPr>
          <w:sz w:val="24"/>
        </w:rPr>
        <w:t>di ogni elemento prescritto dalle norme vigenti in materia e dovranno contenere tutte le indicazioni previste dall’art.21 del D.P.R. n.633/72, di seguito riportate:</w:t>
      </w:r>
    </w:p>
    <w:p w14:paraId="70F318D7" w14:textId="77777777" w:rsidR="00952304" w:rsidRDefault="00952304">
      <w:pPr>
        <w:pStyle w:val="Paragrafoelenco"/>
        <w:spacing w:line="249" w:lineRule="auto"/>
        <w:rPr>
          <w:sz w:val="24"/>
        </w:rPr>
        <w:sectPr w:rsidR="00952304">
          <w:pgSz w:w="11920" w:h="16850"/>
          <w:pgMar w:top="640" w:right="992" w:bottom="280" w:left="850" w:header="720" w:footer="720" w:gutter="0"/>
          <w:cols w:space="720"/>
        </w:sectPr>
      </w:pPr>
    </w:p>
    <w:p w14:paraId="390CE1C6" w14:textId="77777777" w:rsidR="00952304" w:rsidRDefault="00900D68">
      <w:pPr>
        <w:pStyle w:val="Paragrafoelenco"/>
        <w:numPr>
          <w:ilvl w:val="1"/>
          <w:numId w:val="1"/>
        </w:numPr>
        <w:tabs>
          <w:tab w:val="left" w:pos="814"/>
        </w:tabs>
        <w:spacing w:before="72"/>
        <w:ind w:left="814" w:hanging="361"/>
        <w:jc w:val="left"/>
        <w:rPr>
          <w:sz w:val="24"/>
        </w:rPr>
      </w:pPr>
      <w:r>
        <w:rPr>
          <w:sz w:val="24"/>
        </w:rPr>
        <w:lastRenderedPageBreak/>
        <w:t>Codice</w:t>
      </w:r>
      <w:r>
        <w:rPr>
          <w:spacing w:val="-7"/>
          <w:sz w:val="24"/>
        </w:rPr>
        <w:t xml:space="preserve"> </w:t>
      </w:r>
      <w:r>
        <w:rPr>
          <w:sz w:val="24"/>
        </w:rPr>
        <w:t>Univoco</w:t>
      </w:r>
      <w:r>
        <w:rPr>
          <w:spacing w:val="-7"/>
          <w:sz w:val="24"/>
        </w:rPr>
        <w:t xml:space="preserve"> </w:t>
      </w:r>
      <w:r>
        <w:rPr>
          <w:sz w:val="24"/>
        </w:rPr>
        <w:t>di</w:t>
      </w:r>
      <w:r>
        <w:rPr>
          <w:spacing w:val="-7"/>
          <w:sz w:val="24"/>
        </w:rPr>
        <w:t xml:space="preserve"> </w:t>
      </w:r>
      <w:r>
        <w:rPr>
          <w:sz w:val="24"/>
        </w:rPr>
        <w:t>ricezione</w:t>
      </w:r>
      <w:r>
        <w:rPr>
          <w:spacing w:val="-6"/>
          <w:sz w:val="24"/>
        </w:rPr>
        <w:t xml:space="preserve"> </w:t>
      </w:r>
      <w:r>
        <w:rPr>
          <w:sz w:val="24"/>
        </w:rPr>
        <w:t>fatture:</w:t>
      </w:r>
      <w:r>
        <w:rPr>
          <w:spacing w:val="-3"/>
          <w:sz w:val="24"/>
        </w:rPr>
        <w:t xml:space="preserve"> </w:t>
      </w:r>
      <w:r>
        <w:rPr>
          <w:spacing w:val="-2"/>
          <w:sz w:val="24"/>
        </w:rPr>
        <w:t>UFI0LM;</w:t>
      </w:r>
    </w:p>
    <w:p w14:paraId="3E3E3189" w14:textId="77777777" w:rsidR="00952304" w:rsidRDefault="00900D68">
      <w:pPr>
        <w:pStyle w:val="Paragrafoelenco"/>
        <w:numPr>
          <w:ilvl w:val="1"/>
          <w:numId w:val="1"/>
        </w:numPr>
        <w:tabs>
          <w:tab w:val="left" w:pos="816"/>
        </w:tabs>
        <w:spacing w:before="15" w:line="259" w:lineRule="auto"/>
        <w:ind w:right="733" w:hanging="360"/>
        <w:jc w:val="left"/>
        <w:rPr>
          <w:sz w:val="24"/>
        </w:rPr>
      </w:pPr>
      <w:r>
        <w:rPr>
          <w:sz w:val="24"/>
        </w:rPr>
        <w:t>oggetto: fornitura servizio assistenza libraria con indicazione del relativo anno</w:t>
      </w:r>
      <w:r>
        <w:rPr>
          <w:spacing w:val="40"/>
          <w:sz w:val="24"/>
        </w:rPr>
        <w:t xml:space="preserve"> </w:t>
      </w:r>
      <w:r>
        <w:rPr>
          <w:spacing w:val="-2"/>
          <w:sz w:val="24"/>
        </w:rPr>
        <w:t>scolastico;</w:t>
      </w:r>
    </w:p>
    <w:p w14:paraId="72FF2EFB" w14:textId="77777777" w:rsidR="00952304" w:rsidRDefault="00952304">
      <w:pPr>
        <w:pStyle w:val="Corpotesto"/>
        <w:spacing w:before="42"/>
      </w:pPr>
    </w:p>
    <w:p w14:paraId="42BA47B2" w14:textId="77777777" w:rsidR="00952304" w:rsidRDefault="00900D68">
      <w:pPr>
        <w:pStyle w:val="Paragrafoelenco"/>
        <w:numPr>
          <w:ilvl w:val="0"/>
          <w:numId w:val="1"/>
        </w:numPr>
        <w:tabs>
          <w:tab w:val="left" w:pos="292"/>
          <w:tab w:val="left" w:pos="988"/>
        </w:tabs>
        <w:spacing w:line="249" w:lineRule="auto"/>
        <w:ind w:left="292" w:right="144" w:hanging="12"/>
        <w:jc w:val="both"/>
        <w:rPr>
          <w:sz w:val="24"/>
        </w:rPr>
      </w:pPr>
      <w:r>
        <w:rPr>
          <w:sz w:val="24"/>
        </w:rPr>
        <w:t>Gli esercenti di librerie/cartolibrerie a pena di mancato riconoscimento ai fini della liquidazione, sono tenuti a trasmettere con la fattura elettronica l’attestazione dei testi consegnati per ciascun richiedente. È fatto obbligo agli esercenti di allegare alle suddette fatture un elenco, dal quale dovrà risultare il numero di libri consegnati, specificando la scuola, le classi e il tipo di libro.</w:t>
      </w:r>
    </w:p>
    <w:p w14:paraId="7F5D62E2" w14:textId="77777777" w:rsidR="00952304" w:rsidRDefault="00952304">
      <w:pPr>
        <w:pStyle w:val="Corpotesto"/>
        <w:spacing w:before="17"/>
      </w:pPr>
    </w:p>
    <w:p w14:paraId="3CA77588" w14:textId="58489A97" w:rsidR="00952304" w:rsidRDefault="00900D68">
      <w:pPr>
        <w:pStyle w:val="Paragrafoelenco"/>
        <w:numPr>
          <w:ilvl w:val="0"/>
          <w:numId w:val="1"/>
        </w:numPr>
        <w:tabs>
          <w:tab w:val="left" w:pos="292"/>
          <w:tab w:val="left" w:pos="988"/>
        </w:tabs>
        <w:spacing w:line="249" w:lineRule="auto"/>
        <w:ind w:left="292" w:right="133" w:hanging="12"/>
        <w:jc w:val="both"/>
        <w:rPr>
          <w:rFonts w:ascii="Arial" w:hAnsi="Arial"/>
          <w:b/>
          <w:sz w:val="24"/>
        </w:rPr>
      </w:pPr>
      <w:r>
        <w:rPr>
          <w:sz w:val="24"/>
        </w:rPr>
        <w:t>L’esercente di librerie o cartolibrerie che intende accreditarsi presso il Comune di</w:t>
      </w:r>
      <w:r>
        <w:rPr>
          <w:spacing w:val="80"/>
          <w:sz w:val="24"/>
        </w:rPr>
        <w:t xml:space="preserve"> </w:t>
      </w:r>
      <w:r>
        <w:rPr>
          <w:sz w:val="24"/>
        </w:rPr>
        <w:t>Dugenta,</w:t>
      </w:r>
      <w:r>
        <w:rPr>
          <w:spacing w:val="-8"/>
          <w:sz w:val="24"/>
        </w:rPr>
        <w:t xml:space="preserve"> </w:t>
      </w:r>
      <w:r>
        <w:rPr>
          <w:sz w:val="24"/>
        </w:rPr>
        <w:t>per</w:t>
      </w:r>
      <w:r>
        <w:rPr>
          <w:spacing w:val="-7"/>
          <w:sz w:val="24"/>
        </w:rPr>
        <w:t xml:space="preserve"> </w:t>
      </w:r>
      <w:r>
        <w:rPr>
          <w:sz w:val="24"/>
        </w:rPr>
        <w:t>fornire</w:t>
      </w:r>
      <w:r>
        <w:rPr>
          <w:spacing w:val="-5"/>
          <w:sz w:val="24"/>
        </w:rPr>
        <w:t xml:space="preserve"> </w:t>
      </w:r>
      <w:r>
        <w:rPr>
          <w:sz w:val="24"/>
        </w:rPr>
        <w:t>i</w:t>
      </w:r>
      <w:r>
        <w:rPr>
          <w:spacing w:val="-5"/>
          <w:sz w:val="24"/>
        </w:rPr>
        <w:t xml:space="preserve"> </w:t>
      </w:r>
      <w:r>
        <w:rPr>
          <w:sz w:val="24"/>
        </w:rPr>
        <w:t>libri</w:t>
      </w:r>
      <w:r>
        <w:rPr>
          <w:spacing w:val="-8"/>
          <w:sz w:val="24"/>
        </w:rPr>
        <w:t xml:space="preserve"> </w:t>
      </w:r>
      <w:r>
        <w:rPr>
          <w:sz w:val="24"/>
        </w:rPr>
        <w:t>scolastici</w:t>
      </w:r>
      <w:r>
        <w:rPr>
          <w:spacing w:val="-7"/>
          <w:sz w:val="24"/>
        </w:rPr>
        <w:t xml:space="preserve"> </w:t>
      </w:r>
      <w:r>
        <w:rPr>
          <w:sz w:val="24"/>
        </w:rPr>
        <w:t>delle</w:t>
      </w:r>
      <w:r>
        <w:rPr>
          <w:spacing w:val="-8"/>
          <w:sz w:val="24"/>
        </w:rPr>
        <w:t xml:space="preserve"> </w:t>
      </w:r>
      <w:r>
        <w:rPr>
          <w:sz w:val="24"/>
        </w:rPr>
        <w:t>Scuole</w:t>
      </w:r>
      <w:r>
        <w:rPr>
          <w:spacing w:val="-5"/>
          <w:sz w:val="24"/>
        </w:rPr>
        <w:t xml:space="preserve"> </w:t>
      </w:r>
      <w:r>
        <w:rPr>
          <w:sz w:val="24"/>
        </w:rPr>
        <w:t>Secondarie</w:t>
      </w:r>
      <w:r>
        <w:rPr>
          <w:spacing w:val="-5"/>
          <w:sz w:val="24"/>
        </w:rPr>
        <w:t xml:space="preserve"> </w:t>
      </w:r>
      <w:r>
        <w:rPr>
          <w:sz w:val="24"/>
        </w:rPr>
        <w:t>di</w:t>
      </w:r>
      <w:r>
        <w:rPr>
          <w:spacing w:val="-10"/>
          <w:sz w:val="24"/>
        </w:rPr>
        <w:t xml:space="preserve"> </w:t>
      </w:r>
      <w:r>
        <w:rPr>
          <w:sz w:val="24"/>
        </w:rPr>
        <w:t>Primo</w:t>
      </w:r>
      <w:r>
        <w:rPr>
          <w:spacing w:val="-5"/>
          <w:sz w:val="24"/>
        </w:rPr>
        <w:t xml:space="preserve"> </w:t>
      </w:r>
      <w:r>
        <w:rPr>
          <w:sz w:val="24"/>
        </w:rPr>
        <w:t>e</w:t>
      </w:r>
      <w:r>
        <w:rPr>
          <w:spacing w:val="-3"/>
          <w:sz w:val="24"/>
        </w:rPr>
        <w:t xml:space="preserve"> </w:t>
      </w:r>
      <w:r>
        <w:rPr>
          <w:sz w:val="24"/>
        </w:rPr>
        <w:t>Secondo</w:t>
      </w:r>
      <w:r>
        <w:rPr>
          <w:spacing w:val="-5"/>
          <w:sz w:val="24"/>
        </w:rPr>
        <w:t xml:space="preserve"> </w:t>
      </w:r>
      <w:r>
        <w:rPr>
          <w:sz w:val="24"/>
        </w:rPr>
        <w:t>Grado</w:t>
      </w:r>
      <w:r>
        <w:rPr>
          <w:spacing w:val="-8"/>
          <w:sz w:val="24"/>
        </w:rPr>
        <w:t xml:space="preserve"> </w:t>
      </w:r>
      <w:r>
        <w:rPr>
          <w:sz w:val="24"/>
        </w:rPr>
        <w:t>per l’anno scolastico 202</w:t>
      </w:r>
      <w:r w:rsidR="00B95A54">
        <w:rPr>
          <w:sz w:val="24"/>
        </w:rPr>
        <w:t>5</w:t>
      </w:r>
      <w:r>
        <w:rPr>
          <w:sz w:val="24"/>
        </w:rPr>
        <w:t>/202</w:t>
      </w:r>
      <w:r w:rsidR="00B95A54">
        <w:rPr>
          <w:sz w:val="24"/>
        </w:rPr>
        <w:t>6</w:t>
      </w:r>
      <w:r>
        <w:rPr>
          <w:sz w:val="24"/>
        </w:rPr>
        <w:t xml:space="preserve"> dovrà presentare</w:t>
      </w:r>
      <w:r>
        <w:rPr>
          <w:spacing w:val="-1"/>
          <w:sz w:val="24"/>
        </w:rPr>
        <w:t xml:space="preserve"> </w:t>
      </w:r>
      <w:r>
        <w:rPr>
          <w:sz w:val="24"/>
        </w:rPr>
        <w:t xml:space="preserve">specifica domanda tramite apposito modello </w:t>
      </w:r>
      <w:r>
        <w:rPr>
          <w:rFonts w:ascii="Arial" w:hAnsi="Arial"/>
          <w:b/>
          <w:sz w:val="24"/>
        </w:rPr>
        <w:t xml:space="preserve">entro il termine del </w:t>
      </w:r>
      <w:r w:rsidR="00A7209B">
        <w:rPr>
          <w:rFonts w:ascii="Arial" w:hAnsi="Arial"/>
          <w:b/>
          <w:sz w:val="24"/>
        </w:rPr>
        <w:t>25</w:t>
      </w:r>
      <w:r>
        <w:rPr>
          <w:rFonts w:ascii="Arial" w:hAnsi="Arial"/>
          <w:b/>
          <w:sz w:val="24"/>
        </w:rPr>
        <w:t>/08/202</w:t>
      </w:r>
      <w:r w:rsidR="00B95A54">
        <w:rPr>
          <w:rFonts w:ascii="Arial" w:hAnsi="Arial"/>
          <w:b/>
          <w:sz w:val="24"/>
        </w:rPr>
        <w:t>5</w:t>
      </w:r>
      <w:r>
        <w:rPr>
          <w:rFonts w:ascii="Arial" w:hAnsi="Arial"/>
          <w:b/>
          <w:sz w:val="24"/>
        </w:rPr>
        <w:t>.</w:t>
      </w:r>
    </w:p>
    <w:p w14:paraId="7F54BEF0" w14:textId="77777777" w:rsidR="00952304" w:rsidRDefault="00952304">
      <w:pPr>
        <w:pStyle w:val="Corpotesto"/>
        <w:spacing w:before="21"/>
        <w:rPr>
          <w:rFonts w:ascii="Arial"/>
          <w:b/>
        </w:rPr>
      </w:pPr>
    </w:p>
    <w:p w14:paraId="712E09E6" w14:textId="497C97F4" w:rsidR="00952304" w:rsidRDefault="00900D68">
      <w:pPr>
        <w:pStyle w:val="Paragrafoelenco"/>
        <w:numPr>
          <w:ilvl w:val="0"/>
          <w:numId w:val="1"/>
        </w:numPr>
        <w:tabs>
          <w:tab w:val="left" w:pos="292"/>
          <w:tab w:val="left" w:pos="988"/>
        </w:tabs>
        <w:spacing w:before="1" w:line="247" w:lineRule="auto"/>
        <w:ind w:left="292" w:right="127" w:hanging="12"/>
        <w:jc w:val="both"/>
        <w:rPr>
          <w:sz w:val="24"/>
        </w:rPr>
      </w:pPr>
      <w:r>
        <w:rPr>
          <w:sz w:val="24"/>
        </w:rPr>
        <w:t>Alla</w:t>
      </w:r>
      <w:r>
        <w:rPr>
          <w:spacing w:val="40"/>
          <w:sz w:val="24"/>
        </w:rPr>
        <w:t xml:space="preserve"> </w:t>
      </w:r>
      <w:r>
        <w:rPr>
          <w:sz w:val="24"/>
        </w:rPr>
        <w:t>domanda</w:t>
      </w:r>
      <w:r>
        <w:rPr>
          <w:spacing w:val="40"/>
          <w:sz w:val="24"/>
        </w:rPr>
        <w:t xml:space="preserve"> </w:t>
      </w:r>
      <w:r>
        <w:rPr>
          <w:sz w:val="24"/>
        </w:rPr>
        <w:t>di</w:t>
      </w:r>
      <w:r>
        <w:rPr>
          <w:spacing w:val="40"/>
          <w:sz w:val="24"/>
        </w:rPr>
        <w:t xml:space="preserve"> </w:t>
      </w:r>
      <w:r>
        <w:rPr>
          <w:sz w:val="24"/>
        </w:rPr>
        <w:t>accreditamento</w:t>
      </w:r>
      <w:r w:rsidR="00231760">
        <w:rPr>
          <w:sz w:val="24"/>
        </w:rPr>
        <w:t xml:space="preserve"> </w:t>
      </w:r>
      <w:r w:rsidR="00231760" w:rsidRPr="00231760">
        <w:rPr>
          <w:b/>
          <w:bCs/>
          <w:sz w:val="24"/>
        </w:rPr>
        <w:t xml:space="preserve">(ALLEGATO </w:t>
      </w:r>
      <w:r w:rsidR="003F0A3A">
        <w:rPr>
          <w:b/>
          <w:bCs/>
          <w:sz w:val="24"/>
        </w:rPr>
        <w:t>E</w:t>
      </w:r>
      <w:r w:rsidR="00231760" w:rsidRPr="00231760">
        <w:rPr>
          <w:b/>
          <w:bCs/>
          <w:sz w:val="24"/>
        </w:rPr>
        <w:t>)</w:t>
      </w:r>
      <w:r>
        <w:rPr>
          <w:spacing w:val="40"/>
          <w:sz w:val="24"/>
        </w:rPr>
        <w:t xml:space="preserve"> </w:t>
      </w:r>
      <w:r>
        <w:rPr>
          <w:sz w:val="24"/>
        </w:rPr>
        <w:t>dovranno</w:t>
      </w:r>
      <w:r>
        <w:rPr>
          <w:spacing w:val="40"/>
          <w:sz w:val="24"/>
        </w:rPr>
        <w:t xml:space="preserve"> </w:t>
      </w:r>
      <w:r>
        <w:rPr>
          <w:sz w:val="24"/>
        </w:rPr>
        <w:t>essere</w:t>
      </w:r>
      <w:r>
        <w:rPr>
          <w:spacing w:val="40"/>
          <w:sz w:val="24"/>
        </w:rPr>
        <w:t xml:space="preserve"> </w:t>
      </w:r>
      <w:r>
        <w:rPr>
          <w:sz w:val="24"/>
        </w:rPr>
        <w:t>allegati</w:t>
      </w:r>
      <w:r>
        <w:rPr>
          <w:spacing w:val="40"/>
          <w:sz w:val="24"/>
        </w:rPr>
        <w:t xml:space="preserve"> </w:t>
      </w:r>
      <w:r>
        <w:rPr>
          <w:sz w:val="24"/>
        </w:rPr>
        <w:t>il</w:t>
      </w:r>
      <w:r>
        <w:rPr>
          <w:spacing w:val="40"/>
          <w:sz w:val="24"/>
        </w:rPr>
        <w:t xml:space="preserve"> </w:t>
      </w:r>
      <w:r>
        <w:rPr>
          <w:sz w:val="24"/>
        </w:rPr>
        <w:t>documento</w:t>
      </w:r>
      <w:r>
        <w:rPr>
          <w:spacing w:val="40"/>
          <w:sz w:val="24"/>
        </w:rPr>
        <w:t xml:space="preserve"> </w:t>
      </w:r>
      <w:r>
        <w:rPr>
          <w:sz w:val="24"/>
        </w:rPr>
        <w:t>di riconoscimento e copia del DURC dall’esito regolare in corso di validità.</w:t>
      </w:r>
    </w:p>
    <w:p w14:paraId="0E3EC18E" w14:textId="77777777" w:rsidR="00952304" w:rsidRDefault="00900D68">
      <w:pPr>
        <w:pStyle w:val="Corpotesto"/>
        <w:spacing w:before="5"/>
        <w:ind w:left="266"/>
      </w:pPr>
      <w:r>
        <w:t>I</w:t>
      </w:r>
      <w:r>
        <w:rPr>
          <w:spacing w:val="-8"/>
        </w:rPr>
        <w:t xml:space="preserve"> </w:t>
      </w:r>
      <w:r>
        <w:t>suddetti</w:t>
      </w:r>
      <w:r>
        <w:rPr>
          <w:spacing w:val="-8"/>
        </w:rPr>
        <w:t xml:space="preserve"> </w:t>
      </w:r>
      <w:r>
        <w:t>modelli</w:t>
      </w:r>
      <w:r>
        <w:rPr>
          <w:spacing w:val="-6"/>
        </w:rPr>
        <w:t xml:space="preserve"> </w:t>
      </w:r>
      <w:r>
        <w:t>sono</w:t>
      </w:r>
      <w:r>
        <w:rPr>
          <w:spacing w:val="-10"/>
        </w:rPr>
        <w:t xml:space="preserve"> </w:t>
      </w:r>
      <w:r>
        <w:t>scaricabili</w:t>
      </w:r>
      <w:r>
        <w:rPr>
          <w:spacing w:val="-5"/>
        </w:rPr>
        <w:t xml:space="preserve"> </w:t>
      </w:r>
      <w:r>
        <w:t>dal</w:t>
      </w:r>
      <w:r>
        <w:rPr>
          <w:spacing w:val="-6"/>
        </w:rPr>
        <w:t xml:space="preserve"> </w:t>
      </w:r>
      <w:r>
        <w:t>sito</w:t>
      </w:r>
      <w:r>
        <w:rPr>
          <w:spacing w:val="-4"/>
        </w:rPr>
        <w:t xml:space="preserve"> </w:t>
      </w:r>
      <w:hyperlink r:id="rId11">
        <w:r>
          <w:rPr>
            <w:color w:val="0000FF"/>
            <w:spacing w:val="-2"/>
            <w:u w:val="single" w:color="0000FF"/>
          </w:rPr>
          <w:t>www.comune.dugenta.bn.it</w:t>
        </w:r>
      </w:hyperlink>
    </w:p>
    <w:p w14:paraId="189427F3" w14:textId="77777777" w:rsidR="00952304" w:rsidRDefault="00952304">
      <w:pPr>
        <w:pStyle w:val="Corpotesto"/>
        <w:spacing w:before="38"/>
      </w:pPr>
    </w:p>
    <w:p w14:paraId="06CD5412" w14:textId="77777777" w:rsidR="00952304" w:rsidRDefault="00900D68">
      <w:pPr>
        <w:pStyle w:val="Paragrafoelenco"/>
        <w:numPr>
          <w:ilvl w:val="0"/>
          <w:numId w:val="1"/>
        </w:numPr>
        <w:tabs>
          <w:tab w:val="left" w:pos="292"/>
          <w:tab w:val="left" w:pos="988"/>
        </w:tabs>
        <w:spacing w:line="247" w:lineRule="auto"/>
        <w:ind w:left="292" w:right="141" w:hanging="12"/>
        <w:jc w:val="both"/>
        <w:rPr>
          <w:sz w:val="24"/>
        </w:rPr>
      </w:pPr>
      <w:r>
        <w:rPr>
          <w:sz w:val="24"/>
        </w:rPr>
        <w:t>La</w:t>
      </w:r>
      <w:r>
        <w:rPr>
          <w:spacing w:val="40"/>
          <w:sz w:val="24"/>
        </w:rPr>
        <w:t xml:space="preserve"> </w:t>
      </w:r>
      <w:r>
        <w:rPr>
          <w:sz w:val="24"/>
        </w:rPr>
        <w:t>domanda</w:t>
      </w:r>
      <w:r>
        <w:rPr>
          <w:spacing w:val="40"/>
          <w:sz w:val="24"/>
        </w:rPr>
        <w:t xml:space="preserve"> </w:t>
      </w:r>
      <w:r>
        <w:rPr>
          <w:sz w:val="24"/>
        </w:rPr>
        <w:t>corredata</w:t>
      </w:r>
      <w:r>
        <w:rPr>
          <w:spacing w:val="40"/>
          <w:sz w:val="24"/>
        </w:rPr>
        <w:t xml:space="preserve"> </w:t>
      </w:r>
      <w:r>
        <w:rPr>
          <w:sz w:val="24"/>
        </w:rPr>
        <w:t>dalla</w:t>
      </w:r>
      <w:r>
        <w:rPr>
          <w:spacing w:val="40"/>
          <w:sz w:val="24"/>
        </w:rPr>
        <w:t xml:space="preserve"> </w:t>
      </w:r>
      <w:r>
        <w:rPr>
          <w:sz w:val="24"/>
        </w:rPr>
        <w:t>predetta</w:t>
      </w:r>
      <w:r>
        <w:rPr>
          <w:spacing w:val="40"/>
          <w:sz w:val="24"/>
        </w:rPr>
        <w:t xml:space="preserve"> </w:t>
      </w:r>
      <w:r>
        <w:rPr>
          <w:sz w:val="24"/>
        </w:rPr>
        <w:t>documentazione</w:t>
      </w:r>
      <w:r>
        <w:rPr>
          <w:spacing w:val="40"/>
          <w:sz w:val="24"/>
        </w:rPr>
        <w:t xml:space="preserve"> </w:t>
      </w:r>
      <w:r>
        <w:rPr>
          <w:sz w:val="24"/>
        </w:rPr>
        <w:t>deve</w:t>
      </w:r>
      <w:r>
        <w:rPr>
          <w:spacing w:val="40"/>
          <w:sz w:val="24"/>
        </w:rPr>
        <w:t xml:space="preserve"> </w:t>
      </w:r>
      <w:r>
        <w:rPr>
          <w:sz w:val="24"/>
        </w:rPr>
        <w:t>essere</w:t>
      </w:r>
      <w:r>
        <w:rPr>
          <w:spacing w:val="40"/>
          <w:sz w:val="24"/>
        </w:rPr>
        <w:t xml:space="preserve"> </w:t>
      </w:r>
      <w:r>
        <w:rPr>
          <w:sz w:val="24"/>
        </w:rPr>
        <w:t>trasmessa</w:t>
      </w:r>
      <w:r>
        <w:rPr>
          <w:spacing w:val="40"/>
          <w:sz w:val="24"/>
        </w:rPr>
        <w:t xml:space="preserve"> </w:t>
      </w:r>
      <w:r>
        <w:rPr>
          <w:sz w:val="24"/>
        </w:rPr>
        <w:t>o</w:t>
      </w:r>
      <w:r>
        <w:rPr>
          <w:spacing w:val="40"/>
          <w:sz w:val="24"/>
        </w:rPr>
        <w:t xml:space="preserve"> </w:t>
      </w:r>
      <w:r>
        <w:rPr>
          <w:sz w:val="24"/>
        </w:rPr>
        <w:t>tramite</w:t>
      </w:r>
      <w:r>
        <w:rPr>
          <w:spacing w:val="-17"/>
          <w:sz w:val="24"/>
        </w:rPr>
        <w:t xml:space="preserve"> </w:t>
      </w:r>
      <w:r>
        <w:rPr>
          <w:sz w:val="24"/>
        </w:rPr>
        <w:t>posta</w:t>
      </w:r>
      <w:r>
        <w:rPr>
          <w:spacing w:val="-17"/>
          <w:sz w:val="24"/>
        </w:rPr>
        <w:t xml:space="preserve"> </w:t>
      </w:r>
      <w:r>
        <w:rPr>
          <w:sz w:val="24"/>
        </w:rPr>
        <w:t>certificata</w:t>
      </w:r>
      <w:r>
        <w:rPr>
          <w:spacing w:val="-16"/>
          <w:sz w:val="24"/>
        </w:rPr>
        <w:t xml:space="preserve"> </w:t>
      </w:r>
      <w:r>
        <w:rPr>
          <w:sz w:val="24"/>
        </w:rPr>
        <w:t>al</w:t>
      </w:r>
      <w:r>
        <w:rPr>
          <w:spacing w:val="-17"/>
          <w:sz w:val="24"/>
        </w:rPr>
        <w:t xml:space="preserve"> </w:t>
      </w:r>
      <w:r>
        <w:rPr>
          <w:sz w:val="24"/>
        </w:rPr>
        <w:t>seguente</w:t>
      </w:r>
      <w:r>
        <w:rPr>
          <w:spacing w:val="-17"/>
          <w:sz w:val="24"/>
        </w:rPr>
        <w:t xml:space="preserve"> </w:t>
      </w:r>
      <w:r>
        <w:rPr>
          <w:sz w:val="24"/>
        </w:rPr>
        <w:t>indirizzo:</w:t>
      </w:r>
      <w:r>
        <w:rPr>
          <w:spacing w:val="-17"/>
          <w:sz w:val="24"/>
        </w:rPr>
        <w:t xml:space="preserve"> </w:t>
      </w:r>
      <w:hyperlink r:id="rId12">
        <w:r>
          <w:rPr>
            <w:sz w:val="24"/>
          </w:rPr>
          <w:t>protocollo.dugenta.bn@pcert.it</w:t>
        </w:r>
      </w:hyperlink>
      <w:r>
        <w:rPr>
          <w:spacing w:val="-16"/>
          <w:sz w:val="24"/>
        </w:rPr>
        <w:t xml:space="preserve"> </w:t>
      </w:r>
      <w:r>
        <w:rPr>
          <w:sz w:val="24"/>
        </w:rPr>
        <w:t>o</w:t>
      </w:r>
      <w:r>
        <w:rPr>
          <w:spacing w:val="-17"/>
          <w:sz w:val="24"/>
        </w:rPr>
        <w:t xml:space="preserve"> </w:t>
      </w:r>
      <w:r>
        <w:rPr>
          <w:sz w:val="24"/>
        </w:rPr>
        <w:t>direttamente all’Ufficio Protocollo del Comune di Dugenta, Via Nazionale 139 – 82030 Dugenta (BN).</w:t>
      </w:r>
    </w:p>
    <w:p w14:paraId="0E1EF243" w14:textId="77777777" w:rsidR="00952304" w:rsidRDefault="00952304">
      <w:pPr>
        <w:pStyle w:val="Corpotesto"/>
        <w:spacing w:before="52"/>
      </w:pPr>
    </w:p>
    <w:p w14:paraId="54409EE6" w14:textId="77777777" w:rsidR="00952304" w:rsidRDefault="00900D68">
      <w:pPr>
        <w:pStyle w:val="Paragrafoelenco"/>
        <w:numPr>
          <w:ilvl w:val="0"/>
          <w:numId w:val="1"/>
        </w:numPr>
        <w:tabs>
          <w:tab w:val="left" w:pos="292"/>
          <w:tab w:val="left" w:pos="988"/>
        </w:tabs>
        <w:spacing w:before="1" w:line="247" w:lineRule="auto"/>
        <w:ind w:left="292" w:right="147" w:hanging="12"/>
        <w:jc w:val="both"/>
        <w:rPr>
          <w:sz w:val="24"/>
        </w:rPr>
      </w:pPr>
      <w:r>
        <w:rPr>
          <w:sz w:val="24"/>
        </w:rPr>
        <w:t>L’Ufficio effettuerà controlli a campione per verificare l’effettivo esercizio dell’attività di vendita al dettaglio alla sede indicata dall’esercente, nonché l’orario di apertura al</w:t>
      </w:r>
      <w:r>
        <w:rPr>
          <w:spacing w:val="40"/>
          <w:sz w:val="24"/>
        </w:rPr>
        <w:t xml:space="preserve"> </w:t>
      </w:r>
      <w:r>
        <w:rPr>
          <w:spacing w:val="-2"/>
          <w:sz w:val="24"/>
        </w:rPr>
        <w:t>pubblico.</w:t>
      </w:r>
    </w:p>
    <w:p w14:paraId="4E1CBDFD" w14:textId="77777777" w:rsidR="00952304" w:rsidRDefault="00952304">
      <w:pPr>
        <w:pStyle w:val="Corpotesto"/>
        <w:spacing w:before="51"/>
      </w:pPr>
    </w:p>
    <w:p w14:paraId="3FB163FC" w14:textId="2EE849FC" w:rsidR="00952304" w:rsidRDefault="00900D68">
      <w:pPr>
        <w:pStyle w:val="Corpotesto"/>
        <w:spacing w:before="1"/>
        <w:ind w:left="266"/>
      </w:pPr>
      <w:r>
        <w:t>Dugenta,</w:t>
      </w:r>
      <w:r>
        <w:rPr>
          <w:spacing w:val="-17"/>
        </w:rPr>
        <w:t xml:space="preserve"> </w:t>
      </w:r>
      <w:r w:rsidR="00A7209B">
        <w:rPr>
          <w:spacing w:val="-2"/>
        </w:rPr>
        <w:t>15</w:t>
      </w:r>
      <w:r>
        <w:rPr>
          <w:spacing w:val="-2"/>
        </w:rPr>
        <w:t>/07/2025.</w:t>
      </w:r>
    </w:p>
    <w:p w14:paraId="1355828E" w14:textId="77777777" w:rsidR="00952304" w:rsidRDefault="00952304">
      <w:pPr>
        <w:pStyle w:val="Corpotesto"/>
      </w:pPr>
    </w:p>
    <w:p w14:paraId="527E4A6A" w14:textId="77777777" w:rsidR="00952304" w:rsidRDefault="00952304">
      <w:pPr>
        <w:pStyle w:val="Corpotesto"/>
        <w:spacing w:before="60"/>
      </w:pPr>
    </w:p>
    <w:p w14:paraId="51F9B3A0" w14:textId="77777777" w:rsidR="00952304" w:rsidRDefault="00900D68">
      <w:pPr>
        <w:pStyle w:val="Corpotesto"/>
        <w:ind w:left="5161"/>
      </w:pPr>
      <w:r>
        <w:t>Il</w:t>
      </w:r>
      <w:r>
        <w:rPr>
          <w:spacing w:val="-7"/>
        </w:rPr>
        <w:t xml:space="preserve"> </w:t>
      </w:r>
      <w:r>
        <w:t>Responsabile</w:t>
      </w:r>
      <w:r>
        <w:rPr>
          <w:spacing w:val="-7"/>
        </w:rPr>
        <w:t xml:space="preserve"> </w:t>
      </w:r>
      <w:r>
        <w:t>Area</w:t>
      </w:r>
      <w:r>
        <w:rPr>
          <w:spacing w:val="-4"/>
        </w:rPr>
        <w:t xml:space="preserve"> </w:t>
      </w:r>
      <w:r>
        <w:rPr>
          <w:spacing w:val="-2"/>
        </w:rPr>
        <w:t>Amministrativa</w:t>
      </w:r>
    </w:p>
    <w:p w14:paraId="736CE946" w14:textId="0C5F50AA" w:rsidR="00952304" w:rsidRDefault="00900D68" w:rsidP="00900D68">
      <w:pPr>
        <w:spacing w:before="19"/>
        <w:ind w:left="4441" w:firstLine="720"/>
        <w:rPr>
          <w:rFonts w:ascii="Arial"/>
          <w:i/>
          <w:sz w:val="24"/>
        </w:rPr>
      </w:pPr>
      <w:r>
        <w:rPr>
          <w:rFonts w:ascii="Arial"/>
          <w:i/>
          <w:sz w:val="24"/>
        </w:rPr>
        <w:t>f.to</w:t>
      </w:r>
      <w:r>
        <w:rPr>
          <w:rFonts w:ascii="Arial"/>
          <w:i/>
          <w:spacing w:val="-4"/>
          <w:sz w:val="24"/>
        </w:rPr>
        <w:t xml:space="preserve"> </w:t>
      </w:r>
      <w:r>
        <w:rPr>
          <w:rFonts w:ascii="Arial"/>
          <w:i/>
          <w:sz w:val="24"/>
        </w:rPr>
        <w:t>Dott.ssa Maria Ersilia Castiello</w:t>
      </w:r>
    </w:p>
    <w:sectPr w:rsidR="00952304">
      <w:pgSz w:w="11920" w:h="16850"/>
      <w:pgMar w:top="640" w:right="992" w:bottom="280" w:left="85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E5DFB"/>
    <w:multiLevelType w:val="hybridMultilevel"/>
    <w:tmpl w:val="7F80D2AE"/>
    <w:lvl w:ilvl="0" w:tplc="0412970A">
      <w:numFmt w:val="bullet"/>
      <w:lvlText w:val=""/>
      <w:lvlJc w:val="left"/>
      <w:pPr>
        <w:ind w:left="1003" w:hanging="360"/>
      </w:pPr>
      <w:rPr>
        <w:rFonts w:ascii="Symbol" w:eastAsia="Symbol" w:hAnsi="Symbol" w:cs="Symbol" w:hint="default"/>
        <w:b w:val="0"/>
        <w:bCs w:val="0"/>
        <w:i w:val="0"/>
        <w:iCs w:val="0"/>
        <w:spacing w:val="0"/>
        <w:w w:val="100"/>
        <w:sz w:val="24"/>
        <w:szCs w:val="24"/>
        <w:lang w:val="it-IT" w:eastAsia="en-US" w:bidi="ar-SA"/>
      </w:rPr>
    </w:lvl>
    <w:lvl w:ilvl="1" w:tplc="E7B46E38">
      <w:numFmt w:val="bullet"/>
      <w:lvlText w:val="o"/>
      <w:lvlJc w:val="left"/>
      <w:pPr>
        <w:ind w:left="1677" w:hanging="315"/>
      </w:pPr>
      <w:rPr>
        <w:rFonts w:ascii="Courier New" w:eastAsia="Courier New" w:hAnsi="Courier New" w:cs="Courier New" w:hint="default"/>
        <w:b w:val="0"/>
        <w:bCs w:val="0"/>
        <w:i w:val="0"/>
        <w:iCs w:val="0"/>
        <w:spacing w:val="0"/>
        <w:w w:val="100"/>
        <w:sz w:val="24"/>
        <w:szCs w:val="24"/>
        <w:lang w:val="it-IT" w:eastAsia="en-US" w:bidi="ar-SA"/>
      </w:rPr>
    </w:lvl>
    <w:lvl w:ilvl="2" w:tplc="D696C840">
      <w:numFmt w:val="bullet"/>
      <w:lvlText w:val="•"/>
      <w:lvlJc w:val="left"/>
      <w:pPr>
        <w:ind w:left="2612" w:hanging="315"/>
      </w:pPr>
      <w:rPr>
        <w:rFonts w:hint="default"/>
        <w:lang w:val="it-IT" w:eastAsia="en-US" w:bidi="ar-SA"/>
      </w:rPr>
    </w:lvl>
    <w:lvl w:ilvl="3" w:tplc="CA802A62">
      <w:numFmt w:val="bullet"/>
      <w:lvlText w:val="•"/>
      <w:lvlJc w:val="left"/>
      <w:pPr>
        <w:ind w:left="3544" w:hanging="315"/>
      </w:pPr>
      <w:rPr>
        <w:rFonts w:hint="default"/>
        <w:lang w:val="it-IT" w:eastAsia="en-US" w:bidi="ar-SA"/>
      </w:rPr>
    </w:lvl>
    <w:lvl w:ilvl="4" w:tplc="60E0D0DC">
      <w:numFmt w:val="bullet"/>
      <w:lvlText w:val="•"/>
      <w:lvlJc w:val="left"/>
      <w:pPr>
        <w:ind w:left="4476" w:hanging="315"/>
      </w:pPr>
      <w:rPr>
        <w:rFonts w:hint="default"/>
        <w:lang w:val="it-IT" w:eastAsia="en-US" w:bidi="ar-SA"/>
      </w:rPr>
    </w:lvl>
    <w:lvl w:ilvl="5" w:tplc="38A0B8C2">
      <w:numFmt w:val="bullet"/>
      <w:lvlText w:val="•"/>
      <w:lvlJc w:val="left"/>
      <w:pPr>
        <w:ind w:left="5408" w:hanging="315"/>
      </w:pPr>
      <w:rPr>
        <w:rFonts w:hint="default"/>
        <w:lang w:val="it-IT" w:eastAsia="en-US" w:bidi="ar-SA"/>
      </w:rPr>
    </w:lvl>
    <w:lvl w:ilvl="6" w:tplc="6B7E509A">
      <w:numFmt w:val="bullet"/>
      <w:lvlText w:val="•"/>
      <w:lvlJc w:val="left"/>
      <w:pPr>
        <w:ind w:left="6340" w:hanging="315"/>
      </w:pPr>
      <w:rPr>
        <w:rFonts w:hint="default"/>
        <w:lang w:val="it-IT" w:eastAsia="en-US" w:bidi="ar-SA"/>
      </w:rPr>
    </w:lvl>
    <w:lvl w:ilvl="7" w:tplc="BBE014E8">
      <w:numFmt w:val="bullet"/>
      <w:lvlText w:val="•"/>
      <w:lvlJc w:val="left"/>
      <w:pPr>
        <w:ind w:left="7272" w:hanging="315"/>
      </w:pPr>
      <w:rPr>
        <w:rFonts w:hint="default"/>
        <w:lang w:val="it-IT" w:eastAsia="en-US" w:bidi="ar-SA"/>
      </w:rPr>
    </w:lvl>
    <w:lvl w:ilvl="8" w:tplc="6A828AC4">
      <w:numFmt w:val="bullet"/>
      <w:lvlText w:val="•"/>
      <w:lvlJc w:val="left"/>
      <w:pPr>
        <w:ind w:left="8204" w:hanging="315"/>
      </w:pPr>
      <w:rPr>
        <w:rFonts w:hint="default"/>
        <w:lang w:val="it-IT" w:eastAsia="en-US" w:bidi="ar-SA"/>
      </w:rPr>
    </w:lvl>
  </w:abstractNum>
  <w:abstractNum w:abstractNumId="1" w15:restartNumberingAfterBreak="0">
    <w:nsid w:val="377C5774"/>
    <w:multiLevelType w:val="hybridMultilevel"/>
    <w:tmpl w:val="79320342"/>
    <w:lvl w:ilvl="0" w:tplc="49049E24">
      <w:numFmt w:val="bullet"/>
      <w:lvlText w:val="•"/>
      <w:lvlJc w:val="left"/>
      <w:pPr>
        <w:ind w:left="986" w:hanging="360"/>
      </w:pPr>
      <w:rPr>
        <w:rFonts w:ascii="Arial MT" w:eastAsia="Arial MT" w:hAnsi="Arial MT" w:cs="Arial MT" w:hint="default"/>
        <w:b w:val="0"/>
        <w:bCs w:val="0"/>
        <w:i w:val="0"/>
        <w:iCs w:val="0"/>
        <w:spacing w:val="0"/>
        <w:w w:val="100"/>
        <w:sz w:val="24"/>
        <w:szCs w:val="24"/>
        <w:lang w:val="it-IT" w:eastAsia="en-US" w:bidi="ar-SA"/>
      </w:rPr>
    </w:lvl>
    <w:lvl w:ilvl="1" w:tplc="61AC7038">
      <w:numFmt w:val="bullet"/>
      <w:lvlText w:val="•"/>
      <w:lvlJc w:val="left"/>
      <w:pPr>
        <w:ind w:left="1699" w:hanging="723"/>
      </w:pPr>
      <w:rPr>
        <w:rFonts w:ascii="Arial MT" w:eastAsia="Arial MT" w:hAnsi="Arial MT" w:cs="Arial MT" w:hint="default"/>
        <w:b w:val="0"/>
        <w:bCs w:val="0"/>
        <w:i w:val="0"/>
        <w:iCs w:val="0"/>
        <w:spacing w:val="0"/>
        <w:w w:val="100"/>
        <w:sz w:val="24"/>
        <w:szCs w:val="24"/>
        <w:lang w:val="it-IT" w:eastAsia="en-US" w:bidi="ar-SA"/>
      </w:rPr>
    </w:lvl>
    <w:lvl w:ilvl="2" w:tplc="B804EBA6">
      <w:numFmt w:val="bullet"/>
      <w:lvlText w:val="•"/>
      <w:lvlJc w:val="left"/>
      <w:pPr>
        <w:ind w:left="2629" w:hanging="723"/>
      </w:pPr>
      <w:rPr>
        <w:rFonts w:hint="default"/>
        <w:lang w:val="it-IT" w:eastAsia="en-US" w:bidi="ar-SA"/>
      </w:rPr>
    </w:lvl>
    <w:lvl w:ilvl="3" w:tplc="FB660A18">
      <w:numFmt w:val="bullet"/>
      <w:lvlText w:val="•"/>
      <w:lvlJc w:val="left"/>
      <w:pPr>
        <w:ind w:left="3559" w:hanging="723"/>
      </w:pPr>
      <w:rPr>
        <w:rFonts w:hint="default"/>
        <w:lang w:val="it-IT" w:eastAsia="en-US" w:bidi="ar-SA"/>
      </w:rPr>
    </w:lvl>
    <w:lvl w:ilvl="4" w:tplc="971EEF06">
      <w:numFmt w:val="bullet"/>
      <w:lvlText w:val="•"/>
      <w:lvlJc w:val="left"/>
      <w:pPr>
        <w:ind w:left="4489" w:hanging="723"/>
      </w:pPr>
      <w:rPr>
        <w:rFonts w:hint="default"/>
        <w:lang w:val="it-IT" w:eastAsia="en-US" w:bidi="ar-SA"/>
      </w:rPr>
    </w:lvl>
    <w:lvl w:ilvl="5" w:tplc="47363D72">
      <w:numFmt w:val="bullet"/>
      <w:lvlText w:val="•"/>
      <w:lvlJc w:val="left"/>
      <w:pPr>
        <w:ind w:left="5419" w:hanging="723"/>
      </w:pPr>
      <w:rPr>
        <w:rFonts w:hint="default"/>
        <w:lang w:val="it-IT" w:eastAsia="en-US" w:bidi="ar-SA"/>
      </w:rPr>
    </w:lvl>
    <w:lvl w:ilvl="6" w:tplc="BE229208">
      <w:numFmt w:val="bullet"/>
      <w:lvlText w:val="•"/>
      <w:lvlJc w:val="left"/>
      <w:pPr>
        <w:ind w:left="6349" w:hanging="723"/>
      </w:pPr>
      <w:rPr>
        <w:rFonts w:hint="default"/>
        <w:lang w:val="it-IT" w:eastAsia="en-US" w:bidi="ar-SA"/>
      </w:rPr>
    </w:lvl>
    <w:lvl w:ilvl="7" w:tplc="E9D05E84">
      <w:numFmt w:val="bullet"/>
      <w:lvlText w:val="•"/>
      <w:lvlJc w:val="left"/>
      <w:pPr>
        <w:ind w:left="7279" w:hanging="723"/>
      </w:pPr>
      <w:rPr>
        <w:rFonts w:hint="default"/>
        <w:lang w:val="it-IT" w:eastAsia="en-US" w:bidi="ar-SA"/>
      </w:rPr>
    </w:lvl>
    <w:lvl w:ilvl="8" w:tplc="4E4E9076">
      <w:numFmt w:val="bullet"/>
      <w:lvlText w:val="•"/>
      <w:lvlJc w:val="left"/>
      <w:pPr>
        <w:ind w:left="8209" w:hanging="723"/>
      </w:pPr>
      <w:rPr>
        <w:rFonts w:hint="default"/>
        <w:lang w:val="it-IT" w:eastAsia="en-US" w:bidi="ar-SA"/>
      </w:rPr>
    </w:lvl>
  </w:abstractNum>
  <w:abstractNum w:abstractNumId="2" w15:restartNumberingAfterBreak="0">
    <w:nsid w:val="60723115"/>
    <w:multiLevelType w:val="hybridMultilevel"/>
    <w:tmpl w:val="6F441CB8"/>
    <w:lvl w:ilvl="0" w:tplc="3DAC4DDE">
      <w:start w:val="1"/>
      <w:numFmt w:val="decimal"/>
      <w:lvlText w:val="%1."/>
      <w:lvlJc w:val="left"/>
      <w:pPr>
        <w:ind w:left="278" w:hanging="711"/>
        <w:jc w:val="left"/>
      </w:pPr>
      <w:rPr>
        <w:rFonts w:hint="default"/>
        <w:spacing w:val="0"/>
        <w:w w:val="100"/>
        <w:lang w:val="it-IT" w:eastAsia="en-US" w:bidi="ar-SA"/>
      </w:rPr>
    </w:lvl>
    <w:lvl w:ilvl="1" w:tplc="BA0A8EAC">
      <w:numFmt w:val="bullet"/>
      <w:lvlText w:val=""/>
      <w:lvlJc w:val="left"/>
      <w:pPr>
        <w:ind w:left="816" w:hanging="363"/>
      </w:pPr>
      <w:rPr>
        <w:rFonts w:ascii="Wingdings" w:eastAsia="Wingdings" w:hAnsi="Wingdings" w:cs="Wingdings" w:hint="default"/>
        <w:b w:val="0"/>
        <w:bCs w:val="0"/>
        <w:i w:val="0"/>
        <w:iCs w:val="0"/>
        <w:spacing w:val="0"/>
        <w:w w:val="100"/>
        <w:sz w:val="24"/>
        <w:szCs w:val="24"/>
        <w:lang w:val="it-IT" w:eastAsia="en-US" w:bidi="ar-SA"/>
      </w:rPr>
    </w:lvl>
    <w:lvl w:ilvl="2" w:tplc="04ACB464">
      <w:numFmt w:val="bullet"/>
      <w:lvlText w:val="•"/>
      <w:lvlJc w:val="left"/>
      <w:pPr>
        <w:ind w:left="1847" w:hanging="363"/>
      </w:pPr>
      <w:rPr>
        <w:rFonts w:hint="default"/>
        <w:lang w:val="it-IT" w:eastAsia="en-US" w:bidi="ar-SA"/>
      </w:rPr>
    </w:lvl>
    <w:lvl w:ilvl="3" w:tplc="00229712">
      <w:numFmt w:val="bullet"/>
      <w:lvlText w:val="•"/>
      <w:lvlJc w:val="left"/>
      <w:pPr>
        <w:ind w:left="2875" w:hanging="363"/>
      </w:pPr>
      <w:rPr>
        <w:rFonts w:hint="default"/>
        <w:lang w:val="it-IT" w:eastAsia="en-US" w:bidi="ar-SA"/>
      </w:rPr>
    </w:lvl>
    <w:lvl w:ilvl="4" w:tplc="18387F3A">
      <w:numFmt w:val="bullet"/>
      <w:lvlText w:val="•"/>
      <w:lvlJc w:val="left"/>
      <w:pPr>
        <w:ind w:left="3903" w:hanging="363"/>
      </w:pPr>
      <w:rPr>
        <w:rFonts w:hint="default"/>
        <w:lang w:val="it-IT" w:eastAsia="en-US" w:bidi="ar-SA"/>
      </w:rPr>
    </w:lvl>
    <w:lvl w:ilvl="5" w:tplc="3CAE6782">
      <w:numFmt w:val="bullet"/>
      <w:lvlText w:val="•"/>
      <w:lvlJc w:val="left"/>
      <w:pPr>
        <w:ind w:left="4930" w:hanging="363"/>
      </w:pPr>
      <w:rPr>
        <w:rFonts w:hint="default"/>
        <w:lang w:val="it-IT" w:eastAsia="en-US" w:bidi="ar-SA"/>
      </w:rPr>
    </w:lvl>
    <w:lvl w:ilvl="6" w:tplc="5BEE27FA">
      <w:numFmt w:val="bullet"/>
      <w:lvlText w:val="•"/>
      <w:lvlJc w:val="left"/>
      <w:pPr>
        <w:ind w:left="5958" w:hanging="363"/>
      </w:pPr>
      <w:rPr>
        <w:rFonts w:hint="default"/>
        <w:lang w:val="it-IT" w:eastAsia="en-US" w:bidi="ar-SA"/>
      </w:rPr>
    </w:lvl>
    <w:lvl w:ilvl="7" w:tplc="F5E84A1A">
      <w:numFmt w:val="bullet"/>
      <w:lvlText w:val="•"/>
      <w:lvlJc w:val="left"/>
      <w:pPr>
        <w:ind w:left="6986" w:hanging="363"/>
      </w:pPr>
      <w:rPr>
        <w:rFonts w:hint="default"/>
        <w:lang w:val="it-IT" w:eastAsia="en-US" w:bidi="ar-SA"/>
      </w:rPr>
    </w:lvl>
    <w:lvl w:ilvl="8" w:tplc="2B583B16">
      <w:numFmt w:val="bullet"/>
      <w:lvlText w:val="•"/>
      <w:lvlJc w:val="left"/>
      <w:pPr>
        <w:ind w:left="8013" w:hanging="363"/>
      </w:pPr>
      <w:rPr>
        <w:rFonts w:hint="default"/>
        <w:lang w:val="it-IT" w:eastAsia="en-US" w:bidi="ar-SA"/>
      </w:rPr>
    </w:lvl>
  </w:abstractNum>
  <w:num w:numId="1" w16cid:durableId="1979146263">
    <w:abstractNumId w:val="2"/>
  </w:num>
  <w:num w:numId="2" w16cid:durableId="595788763">
    <w:abstractNumId w:val="1"/>
  </w:num>
  <w:num w:numId="3" w16cid:durableId="8399250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304"/>
    <w:rsid w:val="00231760"/>
    <w:rsid w:val="00335587"/>
    <w:rsid w:val="003F0A3A"/>
    <w:rsid w:val="00713DF9"/>
    <w:rsid w:val="007F2DD2"/>
    <w:rsid w:val="00863AF0"/>
    <w:rsid w:val="008674B8"/>
    <w:rsid w:val="00900D68"/>
    <w:rsid w:val="00952304"/>
    <w:rsid w:val="00A7209B"/>
    <w:rsid w:val="00B95A54"/>
    <w:rsid w:val="00F07C0F"/>
    <w:rsid w:val="00F565D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C4F3C"/>
  <w15:docId w15:val="{53922819-49EA-4FFE-B614-9D8A05231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MT" w:eastAsia="Arial MT" w:hAnsi="Arial MT" w:cs="Arial MT"/>
      <w:lang w:val="it-IT"/>
    </w:rPr>
  </w:style>
  <w:style w:type="paragraph" w:styleId="Titolo1">
    <w:name w:val="heading 1"/>
    <w:basedOn w:val="Normale"/>
    <w:uiPriority w:val="9"/>
    <w:qFormat/>
    <w:pPr>
      <w:ind w:left="137"/>
      <w:jc w:val="center"/>
      <w:outlineLvl w:val="0"/>
    </w:pPr>
    <w:rPr>
      <w:rFonts w:ascii="Times New Roman" w:eastAsia="Times New Roman" w:hAnsi="Times New Roman" w:cs="Times New Roman"/>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Titolo">
    <w:name w:val="Title"/>
    <w:basedOn w:val="Normale"/>
    <w:uiPriority w:val="10"/>
    <w:qFormat/>
    <w:pPr>
      <w:spacing w:before="51"/>
      <w:ind w:left="1636"/>
      <w:jc w:val="center"/>
    </w:pPr>
    <w:rPr>
      <w:rFonts w:ascii="Times New Roman" w:eastAsia="Times New Roman" w:hAnsi="Times New Roman" w:cs="Times New Roman"/>
      <w:b/>
      <w:bCs/>
      <w:sz w:val="60"/>
      <w:szCs w:val="60"/>
    </w:rPr>
  </w:style>
  <w:style w:type="paragraph" w:styleId="Paragrafoelenco">
    <w:name w:val="List Paragraph"/>
    <w:basedOn w:val="Normale"/>
    <w:uiPriority w:val="1"/>
    <w:qFormat/>
    <w:pPr>
      <w:ind w:left="292" w:hanging="360"/>
      <w:jc w:val="both"/>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comune.dugenta.bn.i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otocollo.dugenta.bn@pcert.it" TargetMode="External"/><Relationship Id="rId12" Type="http://schemas.openxmlformats.org/officeDocument/2006/relationships/hyperlink" Target="mailto:protocollo.dugenta.bn@pcert.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otocollo@comune.dugenta.bn.it" TargetMode="External"/><Relationship Id="rId11" Type="http://schemas.openxmlformats.org/officeDocument/2006/relationships/hyperlink" Target="http://www.comune.dugenta.bn.it/" TargetMode="External"/><Relationship Id="rId5" Type="http://schemas.openxmlformats.org/officeDocument/2006/relationships/image" Target="media/image1.png"/><Relationship Id="rId10" Type="http://schemas.openxmlformats.org/officeDocument/2006/relationships/hyperlink" Target="mailto:protocollo.dugenta.bn@pcert.it" TargetMode="External"/><Relationship Id="rId4" Type="http://schemas.openxmlformats.org/officeDocument/2006/relationships/webSettings" Target="webSettings.xml"/><Relationship Id="rId9" Type="http://schemas.openxmlformats.org/officeDocument/2006/relationships/hyperlink" Target="mailto:protocollo@comune.dugenta.bn.i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1250</Words>
  <Characters>7126</Characters>
  <Application>Microsoft Office Word</Application>
  <DocSecurity>0</DocSecurity>
  <Lines>59</Lines>
  <Paragraphs>16</Paragraphs>
  <ScaleCrop>false</ScaleCrop>
  <HeadingPairs>
    <vt:vector size="2" baseType="variant">
      <vt:variant>
        <vt:lpstr>Titolo</vt:lpstr>
      </vt:variant>
      <vt:variant>
        <vt:i4>1</vt:i4>
      </vt:variant>
    </vt:vector>
  </HeadingPairs>
  <TitlesOfParts>
    <vt:vector size="1" baseType="lpstr">
      <vt:lpstr>ELENCO ISTANZE PER RIMBORSO SPESA PER LIBRI DI TESTO A</vt:lpstr>
    </vt:vector>
  </TitlesOfParts>
  <Company/>
  <LinksUpToDate>false</LinksUpToDate>
  <CharactersWithSpaces>8360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ELENCO ISTANZE PER RIMBORSO SPESA PER LIBRI DI TESTO A</dc:title>
  <dc:creator>utente</dc:creator>
  <cp:lastModifiedBy>Simona Renzi</cp:lastModifiedBy>
  <cp:revision>7</cp:revision>
  <cp:lastPrinted>2025-07-09T09:00:00Z</cp:lastPrinted>
  <dcterms:created xsi:type="dcterms:W3CDTF">2025-07-01T16:05:00Z</dcterms:created>
  <dcterms:modified xsi:type="dcterms:W3CDTF">2025-07-15T08:17:00Z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2024-07-08T00:00:00Z</vt:filetime>
  </property>
  <property fmtid="{D5CDD505-2E9C-101B-9397-08002B2CF9AE}" pid="3" name="Creator">
    <vt:lpwstr>Microsoft® Word 2019</vt:lpwstr>
  </property>
  <property fmtid="{D5CDD505-2E9C-101B-9397-08002B2CF9AE}" pid="4" name="LastSaved">
    <vt:filetime>2025-07-01T00:00:00Z</vt:filetime>
  </property>
  <property fmtid="{D5CDD505-2E9C-101B-9397-08002B2CF9AE}" pid="5" name="Producer">
    <vt:lpwstr>Microsoft® Word 2019</vt:lpwstr>
  </property>
</Properties>
</file>