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A7F8EBF" wp14:paraId="2DC08235" wp14:textId="04398546">
      <w:pPr>
        <w:pStyle w:val="Normal"/>
        <w:jc w:val="center"/>
      </w:pPr>
      <w:r w:rsidR="07AE01FD">
        <w:drawing>
          <wp:inline xmlns:wp14="http://schemas.microsoft.com/office/word/2010/wordprocessingDrawing" wp14:editId="678B8B84" wp14:anchorId="220DCF61">
            <wp:extent cx="1171575" cy="1529472"/>
            <wp:effectExtent l="0" t="0" r="0" b="0"/>
            <wp:docPr id="16792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5872a46505e4f1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52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AE01FD" w:rsidP="3A7F8EBF" w:rsidRDefault="07AE01FD" w14:paraId="42F4F7E5" w14:textId="3D1E2A5A">
      <w:pPr>
        <w:pStyle w:val="Normal"/>
        <w:jc w:val="center"/>
        <w:rPr>
          <w:rFonts w:ascii="Arial Nova" w:hAnsi="Arial Nova" w:eastAsia="Arial Nova" w:cs="Arial Nova"/>
          <w:b w:val="1"/>
          <w:bCs w:val="1"/>
        </w:rPr>
      </w:pPr>
      <w:r w:rsidRPr="3A7F8EBF" w:rsidR="07AE01FD">
        <w:rPr>
          <w:rFonts w:ascii="Arial Nova" w:hAnsi="Arial Nova" w:eastAsia="Arial Nova" w:cs="Arial Nova"/>
          <w:b w:val="1"/>
          <w:bCs w:val="1"/>
        </w:rPr>
        <w:t>COMUNE DI DUGENTA</w:t>
      </w:r>
    </w:p>
    <w:p w:rsidR="3A7F8EBF" w:rsidP="3A7F8EBF" w:rsidRDefault="3A7F8EBF" w14:paraId="21F69409" w14:textId="78FDC8B7">
      <w:pPr>
        <w:pStyle w:val="Normal"/>
        <w:jc w:val="center"/>
        <w:rPr>
          <w:rFonts w:ascii="Arial Nova" w:hAnsi="Arial Nova" w:eastAsia="Arial Nova" w:cs="Arial Nova"/>
          <w:b w:val="1"/>
          <w:bCs w:val="1"/>
        </w:rPr>
      </w:pPr>
    </w:p>
    <w:p w:rsidR="3A7F8EBF" w:rsidP="3A7F8EBF" w:rsidRDefault="3A7F8EBF" w14:paraId="17522931" w14:textId="5A51862A">
      <w:pPr>
        <w:pStyle w:val="Normal"/>
        <w:jc w:val="center"/>
        <w:rPr>
          <w:rFonts w:ascii="Arial Nova" w:hAnsi="Arial Nova" w:eastAsia="Arial Nova" w:cs="Arial Nova"/>
          <w:b w:val="1"/>
          <w:bCs w:val="1"/>
        </w:rPr>
      </w:pPr>
    </w:p>
    <w:p w:rsidR="07AE01FD" w:rsidP="3A7F8EBF" w:rsidRDefault="07AE01FD" w14:paraId="3FAEC07C" w14:textId="2ADEDF56">
      <w:pPr>
        <w:spacing w:before="240" w:beforeAutospacing="off" w:after="0" w:afterAutospacing="off"/>
        <w:jc w:val="left"/>
      </w:pPr>
      <w:r w:rsidRPr="3A7F8EBF" w:rsidR="07AE01FD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it-IT"/>
        </w:rPr>
        <w:t>SERVIZI SCOLASTICI – MENSA</w:t>
      </w:r>
    </w:p>
    <w:p w:rsidR="07AE01FD" w:rsidP="3A7F8EBF" w:rsidRDefault="07AE01FD" w14:paraId="5C632643" w14:textId="1731415D">
      <w:pPr>
        <w:spacing w:before="240" w:beforeAutospacing="off" w:after="0" w:afterAutospacing="off"/>
        <w:jc w:val="left"/>
      </w:pPr>
      <w:r w:rsidRPr="3A7F8EBF" w:rsidR="07AE01FD">
        <w:rPr>
          <w:rFonts w:ascii="Arial Nova" w:hAnsi="Arial Nova" w:eastAsia="Arial Nova" w:cs="Arial Nova"/>
          <w:noProof w:val="0"/>
          <w:sz w:val="24"/>
          <w:szCs w:val="24"/>
          <w:lang w:val="it-IT"/>
        </w:rPr>
        <w:t>Si avvisano i genitori che per le iscrizioni ai servizi scolastici di MENSA per l’anno 2024/2025 è ATTIVO la piattaforma SmartPA disponibile in modalità web e app mobile scaricabile dagli store android e ios (play store e apple store). Sul sito è disponibile la guida “Gestisci i Servizi Scolastici dei tuoi figli con SmartPA”.</w:t>
      </w:r>
    </w:p>
    <w:p w:rsidR="07AE01FD" w:rsidP="3A7F8EBF" w:rsidRDefault="07AE01FD" w14:paraId="45075E23" w14:textId="79411DD1">
      <w:pPr>
        <w:spacing w:before="240" w:beforeAutospacing="off" w:after="0" w:afterAutospacing="off"/>
        <w:jc w:val="left"/>
      </w:pPr>
      <w:r w:rsidRPr="3A7F8EBF" w:rsidR="07AE01FD">
        <w:rPr>
          <w:rFonts w:ascii="Arial Nova" w:hAnsi="Arial Nova" w:eastAsia="Arial Nova" w:cs="Arial Nova"/>
          <w:noProof w:val="0"/>
          <w:sz w:val="24"/>
          <w:szCs w:val="24"/>
          <w:lang w:val="it-IT"/>
        </w:rPr>
        <w:t>La guida, in formato pdf, è scaricabile gratuitamente, da tenere sempre a portata di smartphone!</w:t>
      </w:r>
    </w:p>
    <w:p w:rsidR="07AE01FD" w:rsidP="3A7F8EBF" w:rsidRDefault="07AE01FD" w14:paraId="181AAB58" w14:textId="62A966D2">
      <w:pPr>
        <w:spacing w:before="240" w:beforeAutospacing="off" w:after="0" w:afterAutospacing="off"/>
        <w:jc w:val="left"/>
      </w:pPr>
      <w:r w:rsidRPr="3A7F8EBF" w:rsidR="07AE01FD">
        <w:rPr>
          <w:rFonts w:ascii="Arial Nova" w:hAnsi="Arial Nova" w:eastAsia="Arial Nova" w:cs="Arial Nova"/>
          <w:noProof w:val="0"/>
          <w:sz w:val="24"/>
          <w:szCs w:val="24"/>
          <w:lang w:val="it-IT"/>
        </w:rPr>
        <w:t>Semplice ed agevole strumento da poter consultare in ogni momento e ogni volta che si vuole, la guida permette di utilizzare il Servizio Mensa della nostra app, mostrando tutti i passaggi da seguire e illustra come compilare e inoltrare le istanze, come pagare e gestire i servizi.</w:t>
      </w:r>
    </w:p>
    <w:p w:rsidR="07AE01FD" w:rsidP="3A7F8EBF" w:rsidRDefault="07AE01FD" w14:paraId="35B8D62B" w14:textId="4AD351C4">
      <w:pPr>
        <w:spacing w:before="240" w:beforeAutospacing="off" w:after="0" w:afterAutospacing="off"/>
        <w:jc w:val="left"/>
      </w:pPr>
      <w:r w:rsidRPr="3A7F8EBF" w:rsidR="07AE01FD">
        <w:rPr>
          <w:rFonts w:ascii="Arial Nova" w:hAnsi="Arial Nova" w:eastAsia="Arial Nova" w:cs="Arial Nova"/>
          <w:noProof w:val="0"/>
          <w:sz w:val="24"/>
          <w:szCs w:val="24"/>
          <w:lang w:val="it-IT"/>
        </w:rPr>
        <w:t>L'app permetterà attraverso l'accesso con SPID di inoltrare le domande direttamente al tuo comune, di effettuare l'iscrizione per la mensa e il trasporto scolastico dal tuo smartphone, di gestire inoltre le ricariche per i servizi scolastici effettuando direttamente ricarica dall'app attraverso PagoPa.</w:t>
      </w:r>
    </w:p>
    <w:p w:rsidR="07AE01FD" w:rsidP="3A7F8EBF" w:rsidRDefault="07AE01FD" w14:paraId="774410AF" w14:textId="5057C130">
      <w:pPr>
        <w:spacing w:before="240" w:beforeAutospacing="off" w:after="0" w:afterAutospacing="off"/>
        <w:jc w:val="left"/>
      </w:pPr>
      <w:r w:rsidRPr="3A7F8EBF" w:rsidR="07AE01FD">
        <w:rPr>
          <w:rFonts w:ascii="Arial Nova" w:hAnsi="Arial Nova" w:eastAsia="Arial Nova" w:cs="Arial Nova"/>
          <w:noProof w:val="0"/>
          <w:sz w:val="24"/>
          <w:szCs w:val="24"/>
          <w:lang w:val="it-IT"/>
        </w:rPr>
        <w:t>Scarica l'app dagli store di Google e di Apple (store (</w:t>
      </w:r>
      <w:hyperlink r:id="Ra590b0e026b147da">
        <w:r w:rsidRPr="3A7F8EBF" w:rsidR="07AE01FD">
          <w:rPr>
            <w:rStyle w:val="Hyperlink"/>
            <w:rFonts w:ascii="Arial Nova" w:hAnsi="Arial Nova" w:eastAsia="Arial Nova" w:cs="Arial Nova"/>
            <w:noProof w:val="0"/>
            <w:sz w:val="24"/>
            <w:szCs w:val="24"/>
            <w:lang w:val="it-IT"/>
          </w:rPr>
          <w:t>https://bit.ly/38Pnlld</w:t>
        </w:r>
      </w:hyperlink>
      <w:r w:rsidRPr="3A7F8EBF" w:rsidR="07AE01FD">
        <w:rPr>
          <w:rFonts w:ascii="Arial Nova" w:hAnsi="Arial Nova" w:eastAsia="Arial Nova" w:cs="Arial Nova"/>
          <w:noProof w:val="0"/>
          <w:sz w:val="24"/>
          <w:szCs w:val="24"/>
          <w:lang w:val="it-IT"/>
        </w:rPr>
        <w:t xml:space="preserve"> Google</w:t>
      </w:r>
    </w:p>
    <w:p w:rsidR="07AE01FD" w:rsidP="3A7F8EBF" w:rsidRDefault="07AE01FD" w14:paraId="5F98D484" w14:textId="18D23AF3">
      <w:pPr>
        <w:spacing w:before="240" w:beforeAutospacing="off" w:after="0" w:afterAutospacing="off"/>
        <w:jc w:val="left"/>
      </w:pPr>
      <w:r w:rsidRPr="3A7F8EBF" w:rsidR="07AE01FD">
        <w:rPr>
          <w:rFonts w:ascii="Arial Nova" w:hAnsi="Arial Nova" w:eastAsia="Arial Nova" w:cs="Arial Nova"/>
          <w:noProof w:val="0"/>
          <w:sz w:val="24"/>
          <w:szCs w:val="24"/>
          <w:lang w:val="it-IT"/>
        </w:rPr>
        <w:t xml:space="preserve">Play e </w:t>
      </w:r>
      <w:hyperlink r:id="Rf8071e3c1b774c5f">
        <w:r w:rsidRPr="3A7F8EBF" w:rsidR="07AE01FD">
          <w:rPr>
            <w:rStyle w:val="Hyperlink"/>
            <w:rFonts w:ascii="Arial Nova" w:hAnsi="Arial Nova" w:eastAsia="Arial Nova" w:cs="Arial Nova"/>
            <w:noProof w:val="0"/>
            <w:sz w:val="24"/>
            <w:szCs w:val="24"/>
            <w:lang w:val="it-IT"/>
          </w:rPr>
          <w:t>https://apple.co/3xFQVnJ</w:t>
        </w:r>
      </w:hyperlink>
      <w:r w:rsidRPr="3A7F8EBF" w:rsidR="07AE01FD">
        <w:rPr>
          <w:rFonts w:ascii="Arial Nova" w:hAnsi="Arial Nova" w:eastAsia="Arial Nova" w:cs="Arial Nova"/>
          <w:noProof w:val="0"/>
          <w:sz w:val="24"/>
          <w:szCs w:val="24"/>
          <w:lang w:val="it-IT"/>
        </w:rPr>
        <w:t xml:space="preserve"> Apple) e segui i canali social IG e Facebook di</w:t>
      </w:r>
    </w:p>
    <w:p w:rsidR="07AE01FD" w:rsidP="3A7F8EBF" w:rsidRDefault="07AE01FD" w14:paraId="1FDB0151" w14:textId="1C2496B0">
      <w:pPr>
        <w:spacing w:before="240" w:beforeAutospacing="off" w:after="0" w:afterAutospacing="off"/>
        <w:jc w:val="left"/>
      </w:pPr>
      <w:r w:rsidRPr="3A7F8EBF" w:rsidR="07AE01FD">
        <w:rPr>
          <w:rFonts w:ascii="Arial Nova" w:hAnsi="Arial Nova" w:eastAsia="Arial Nova" w:cs="Arial Nova"/>
          <w:noProof w:val="0"/>
          <w:sz w:val="24"/>
          <w:szCs w:val="24"/>
          <w:lang w:val="it-IT"/>
        </w:rPr>
        <w:t>SmartPA per tutte le news e gli aggiornamenti!</w:t>
      </w:r>
    </w:p>
    <w:p w:rsidR="07AE01FD" w:rsidP="3A7F8EBF" w:rsidRDefault="07AE01FD" w14:paraId="784F3991" w14:textId="7B8992D1">
      <w:pPr>
        <w:spacing w:before="240" w:beforeAutospacing="off" w:after="0" w:afterAutospacing="off"/>
        <w:jc w:val="left"/>
      </w:pPr>
      <w:r w:rsidRPr="3A7F8EBF" w:rsidR="07AE01FD">
        <w:rPr>
          <w:rFonts w:ascii="Arial Nova" w:hAnsi="Arial Nova" w:eastAsia="Arial Nova" w:cs="Arial Nova"/>
          <w:noProof w:val="0"/>
          <w:sz w:val="24"/>
          <w:szCs w:val="24"/>
          <w:lang w:val="it-IT"/>
        </w:rPr>
        <w:t xml:space="preserve">Info su: </w:t>
      </w:r>
      <w:hyperlink r:id="Rd68fc2d11ac34270">
        <w:r w:rsidRPr="3A7F8EBF" w:rsidR="07AE01FD">
          <w:rPr>
            <w:rStyle w:val="Hyperlink"/>
            <w:rFonts w:ascii="Arial Nova" w:hAnsi="Arial Nova" w:eastAsia="Arial Nova" w:cs="Arial Nova"/>
            <w:noProof w:val="0"/>
            <w:sz w:val="24"/>
            <w:szCs w:val="24"/>
            <w:lang w:val="it-IT"/>
          </w:rPr>
          <w:t>https://www.smartpa.cloud</w:t>
        </w:r>
      </w:hyperlink>
    </w:p>
    <w:p w:rsidR="07AE01FD" w:rsidP="3A7F8EBF" w:rsidRDefault="07AE01FD" w14:paraId="7085BF2E" w14:textId="7B218FDC">
      <w:pPr>
        <w:pStyle w:val="Normal"/>
        <w:spacing w:before="240" w:beforeAutospacing="off" w:after="0" w:afterAutospacing="off"/>
        <w:jc w:val="left"/>
      </w:pPr>
      <w:r w:rsidRPr="3A7F8EBF" w:rsidR="07AE01FD">
        <w:rPr>
          <w:rFonts w:ascii="Arial Nova" w:hAnsi="Arial Nova" w:eastAsia="Arial Nova" w:cs="Arial Nova"/>
          <w:noProof w:val="0"/>
          <w:sz w:val="24"/>
          <w:szCs w:val="24"/>
          <w:lang w:val="it-IT"/>
        </w:rPr>
        <w:t xml:space="preserve">smart.PA - Apps on Google Play: </w:t>
      </w:r>
      <w:hyperlink r:id="R35b822cd052c4b91">
        <w:r w:rsidRPr="3A7F8EBF" w:rsidR="07AE01FD">
          <w:rPr>
            <w:rStyle w:val="Hyperlink"/>
            <w:rFonts w:ascii="Arial Nova" w:hAnsi="Arial Nova" w:eastAsia="Arial Nova" w:cs="Arial Nova"/>
            <w:noProof w:val="0"/>
            <w:sz w:val="24"/>
            <w:szCs w:val="24"/>
            <w:lang w:val="it-IT"/>
          </w:rPr>
          <w:t>https://bit.ly</w:t>
        </w:r>
      </w:hyperlink>
    </w:p>
    <w:p w:rsidR="07AE01FD" w:rsidP="3A7F8EBF" w:rsidRDefault="07AE01FD" w14:paraId="041E6621" w14:textId="04CDFF28">
      <w:pPr>
        <w:pStyle w:val="Normal"/>
        <w:spacing w:before="240" w:beforeAutospacing="off" w:after="0" w:afterAutospacing="off"/>
        <w:jc w:val="left"/>
      </w:pPr>
      <w:r w:rsidRPr="3A7F8EBF" w:rsidR="07AE01FD">
        <w:rPr>
          <w:rFonts w:ascii="Arial Nova" w:hAnsi="Arial Nova" w:eastAsia="Arial Nova" w:cs="Arial Nova"/>
          <w:noProof w:val="0"/>
          <w:sz w:val="24"/>
          <w:szCs w:val="24"/>
          <w:lang w:val="it-IT"/>
        </w:rPr>
        <w:t xml:space="preserve">Smart.PA: </w:t>
      </w:r>
      <w:hyperlink r:id="R27dfea1e2f394efd">
        <w:r w:rsidRPr="3A7F8EBF" w:rsidR="07AE01FD">
          <w:rPr>
            <w:rStyle w:val="Hyperlink"/>
            <w:rFonts w:ascii="Arial Nova" w:hAnsi="Arial Nova" w:eastAsia="Arial Nova" w:cs="Arial Nova"/>
            <w:noProof w:val="0"/>
            <w:sz w:val="24"/>
            <w:szCs w:val="24"/>
            <w:lang w:val="it-IT"/>
          </w:rPr>
          <w:t>https://apple.co</w:t>
        </w:r>
      </w:hyperlink>
    </w:p>
    <w:p w:rsidR="3A7F8EBF" w:rsidP="3A7F8EBF" w:rsidRDefault="3A7F8EBF" w14:paraId="26C962C1" w14:textId="5A5FB97A">
      <w:pPr>
        <w:spacing w:before="240" w:beforeAutospacing="off" w:after="0" w:afterAutospacing="off"/>
        <w:jc w:val="left"/>
      </w:pPr>
    </w:p>
    <w:p w:rsidR="3A7F8EBF" w:rsidP="3A7F8EBF" w:rsidRDefault="3A7F8EBF" w14:paraId="06A34486" w14:textId="17D9F8DF">
      <w:pPr>
        <w:pStyle w:val="Normal"/>
        <w:jc w:val="left"/>
        <w:rPr>
          <w:rFonts w:ascii="Arial Nova" w:hAnsi="Arial Nova" w:eastAsia="Arial Nova" w:cs="Arial Nova"/>
          <w:b w:val="1"/>
          <w:bCs w:val="1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20B272"/>
    <w:rsid w:val="07AE01FD"/>
    <w:rsid w:val="2E20B272"/>
    <w:rsid w:val="3A7F8EBF"/>
    <w:rsid w:val="3B43F0DF"/>
    <w:rsid w:val="3F4C3A2D"/>
    <w:rsid w:val="6D8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E052A"/>
  <w15:chartTrackingRefBased/>
  <w15:docId w15:val="{6CC22703-163D-4057-B309-A0ABF23D69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5872a46505e4f1d" /><Relationship Type="http://schemas.openxmlformats.org/officeDocument/2006/relationships/hyperlink" Target="https://bit.ly/38Pnlld" TargetMode="External" Id="Ra590b0e026b147da" /><Relationship Type="http://schemas.openxmlformats.org/officeDocument/2006/relationships/hyperlink" Target="https://apple.co/3xFQVnJ" TargetMode="External" Id="Rf8071e3c1b774c5f" /><Relationship Type="http://schemas.openxmlformats.org/officeDocument/2006/relationships/hyperlink" Target="https://www.smartpa.cloud/" TargetMode="External" Id="Rd68fc2d11ac34270" /><Relationship Type="http://schemas.openxmlformats.org/officeDocument/2006/relationships/hyperlink" Target="https://bit.ly/" TargetMode="External" Id="R35b822cd052c4b91" /><Relationship Type="http://schemas.openxmlformats.org/officeDocument/2006/relationships/hyperlink" Target="https://apple.co/" TargetMode="External" Id="R27dfea1e2f394ef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2024-08-30T13:31:25.3117878Z</dcterms:created>
  <dcterms:modified xsi:type="dcterms:W3CDTF">2024-08-30T13:34:10.8375270Z</dcterms:modified>
  <dc:creator>Giannicola Carapella</dc:creator>
  <lastModifiedBy>Giannicola Carapella</lastModifiedBy>
</coreProperties>
</file>